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Итоговая контрольная работа по литературе , 9 класс Вариант 1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Часть 1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Какой принцип является лишним для классицизма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единство времени, Б) единство места, В) единство действия, Г) единство языка?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К какому литературному направлению принадлежит повесть Н.М.Карамзина «Бедная  Лиза»?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сентиментализм Б) романтизм В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)к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лассицизм Г) реализм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Какой из указанных жанров не относится к эпосу?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А. роман Б. трагедия В. повесть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4.Соотнеси фамилии писателей и поэтов с их полным именем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Пушкин                                                           А. Владимир Владимирович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Державин                                                        Б.  Николай Васильевич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Гоголь                                                              В. Гавриил Романович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Маяковский                                                     Г. Александр Сергеевич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Шолохов                                                          Д. Михаил Александрович                                              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 Соотнеси цифры, строчные буквы и заглавные</w:t>
      </w:r>
      <w:proofErr w:type="gramStart"/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.</w:t>
      </w:r>
      <w:proofErr w:type="gramEnd"/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Определите жанры и авторов данных произведений</w:t>
      </w:r>
    </w:p>
    <w:p w:rsidR="00064288" w:rsidRPr="00064288" w:rsidRDefault="00064288" w:rsidP="00064288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Поэма                           а.  </w:t>
      </w: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«Горе от ума»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                       А) Гоголь</w:t>
      </w:r>
    </w:p>
    <w:p w:rsidR="00064288" w:rsidRPr="00064288" w:rsidRDefault="00064288" w:rsidP="00064288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Комедия                       б. </w:t>
      </w: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«Герой нашего времени»            Б.) 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Грибоедов</w:t>
      </w:r>
    </w:p>
    <w:p w:rsidR="00064288" w:rsidRPr="00064288" w:rsidRDefault="00064288" w:rsidP="00064288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Роман   </w:t>
      </w: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                       в. «Мертвые души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                      В) Лермонтов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Соотнеси: из каких произведений эти герои?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1. «Герой нашего времени»                                          а. Ленский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«Евгений 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Онегин»                                                                          б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Чичиков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«Судьба человека»                                                                    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Грушницкий            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«Мёртвые души» 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Соколов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 Кого из русских писателей считают родоначальником сентиментализма в России? 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М.Ломоносова      Б) Н.Гоголя     В) Н.Карамзина    Г) А.Пушкина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А.С.Грибоедов писал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«В моей комедии 25 глупцов на одного здравомыслящего человека, и этот человек, разумеется, в противоречии с обществом, его окружающим». </w:t>
      </w: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Кого имел в виду писатель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)С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калозуба Б)Молчалина В)Чацкого Г)Софью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 Кому посвятил А.С.Пушкин стихотворение «Я помню чудное мгновенье…» 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Наталье Гончаровой                       В) Анне Керн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Елизавете Воронцовой                    Г) Александре Осиповой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 Кому принадлежит данное высказывание: «Свежо предание, а верится с трудом»?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Евгений Онегин («Евгений Онегин») Б. Григорий Печорин («Герой нашего времени»)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 Александр Чацкий («Горе от ума») Г. Татьяна Ларина («Евгений Онегин»)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11.Укажите, к какому литературному направлению относится роман А. С. Пушкина «Евгений Онегин».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классицизм б) сентиментализм в) реализм г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)р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омантизм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12.Какой из указанных жанров относится к драме?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роман Б. трагедия В. Повесть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13.  Первый психологический роман  в русской литературе - это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«Евгений Онегин»      Б) «Горе от ума»      В) «Герой нашего времени»    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14. Кому принадлежит данное высказывание</w:t>
      </w:r>
      <w:proofErr w:type="gramStart"/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: «….</w:t>
      </w:r>
      <w:proofErr w:type="gramEnd"/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но я другому отдана и буду век ему верна»?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Евгений Онегин («Евгений Онегин») Б. Григорий Печорин («Герой нашего времени»)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 Александр Чацкий («Горе от ума») Г. Татьяна Ларина («Евгений Онегин»)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15. У кого из героев в поэме Н.В.Гоголя «Мертвые души» была беседка с надписью «Храм уединенного размышления»?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А) у губернатора; Б) у Ноздрева; В) у Собакевича; Г) у Манилова.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16. Жанр произведения Булгакова «Собачье сердце»: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юмористическая повесть Б) сатирическая повесть В) сатирический роман Г) историческая повесть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17. О какой героине идет речь: 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«Ни красотой сестры своей, ни свежестью её румяной не привлекла б она очей»?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Лиза («Бедная Лиза») Б. Бэла («Герой нашего времени»)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 Софья («Горе от ума») Г. Татьяна («Евгений Онегин»</w:t>
      </w:r>
      <w:proofErr w:type="gramEnd"/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18. Действие повести «Собачье сердце» М.А. Булгакова происходит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в Москве, Б) в Петрограде, В) в Киеве, Г) в городе N?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Часть 2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</w:t>
      </w: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Вставьте пропущенные термины на месте пропуска: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____________- двусложный размер стиха с ударение на втором слоге.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____________- направление в литературе Х1Х века, основным принципом которого является наиболее полное и верное отображение действительности, изображение типичных характеров в типичных обстоятельствах.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___________- событие, с которого начинается действие, влекущее за собой все последующие существенные события в нём.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Назовите художественный приём, который использует Заболоцкий в строчках: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в этот час печальная природа/ Лежит вокруг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вздыхая тяжело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</w:t>
      </w:r>
      <w:r w:rsidRPr="0006428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. </w:t>
      </w: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Чей это портрет? </w:t>
      </w: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«И точно она была хороша: высокая, тоненькая, глаза черные, как у горной серны, так и заглядывали к вам в душу». 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Укажите имя героя, название и автора произведения.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«Прореха на теле человечества» - о ком из героев «Мёртвых душ»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так сказал Н.В.Гоголь?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 Назовите имя, отчество Чацкого из комедии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А.С.Грибоедова</w:t>
      </w:r>
      <w:proofErr w:type="spell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«Горе от ума».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Вставьте пропущенные термины на месте пропуска: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____________- стихотворение, в основе которого чаще всего лежит историческое событие, предание с острым, напряжённым сюжетом.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___________- речь одного человека в художественном произведении.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В) ___________- направление  в литературе второй половины XVIII 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 Какие средства выразительности использовал С.Есенин в строке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</w:t>
      </w:r>
      <w:proofErr w:type="gramEnd"/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Отговорила роща золотая берёзовым, весёлым языком»?  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Определите, кому из героев «Евгения Онегина» соответствуют эти характеристики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 «Дика, печальна, молчалива», «ей рано нравились романы», «душа ждала кого-нибудь», «она по-русски плохо знала».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9. Назовите имя, отчество </w:t>
      </w:r>
      <w:proofErr w:type="spell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Шарикова</w:t>
      </w:r>
      <w:proofErr w:type="spell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из «Собачьего сердца».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 Кому из авторов принадлежит и как называется произведение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в котором герой говорит: «Захотелось мне им, проклятым, показать, что хотя я и с голоду пропадаю, но давиться </w:t>
      </w:r>
      <w:proofErr w:type="spellStart"/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ихней</w:t>
      </w:r>
      <w:proofErr w:type="spellEnd"/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подачкой не собираюсь, что у меня есть своё, русское достоинство и гордость и что в скотину они меня не превратили, как ни старались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Часть 3</w:t>
      </w:r>
      <w:proofErr w:type="gramStart"/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</w:t>
      </w:r>
      <w:proofErr w:type="gramEnd"/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апиши мини-сочинение на тему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«Почему роман А.С. Пушкина «Евгений Онегин» называют «Энциклопедией русской жизни начала 19 века»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?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(7 -10 предложений)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Итоговая контрольная работа по литературе, 9 класс Вариант 2 Часть 1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О каком литературном направлении идет речь: «Четкая иерархия жанров. Изображение человека схематично и однолинейно. Деление жанров на «высокие» и «низкие». Все должно подчиняться задаче прославления силы и могущества государства»?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сентиментализм Б) классицизм В) романтизм Г) реализм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К какому литературному направлению принадлежит баллада В.Жуковского  «Лесной царь»?</w:t>
      </w: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романтизм Б) сентиментализм В) классицизм Г) реализм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Какой из жанров НЕ относится к древнерусской литературе?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Летопись Б. Житие В. Рассказ Г. Слово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4.Соотнеси фамилии писателей и поэтов с их полным именем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Грибоедов                                                                      а. Михаил Юрьевич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Ломоносов                                                                     б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Михаил Александрович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Лермонтов                                                                     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Михаил Васильевич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Есенин                                                                            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Александр Сергеевич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Шолохов                                                                        д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.С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ергей  Александрович                                                 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 Определите литературное направление и авторов данных произведений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1.Классицизм                            а.  </w:t>
      </w: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«Бедная Лиза»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                               А.  Шолохов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Сентиментализм                </w:t>
      </w: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 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«Недоросль»                    Б. 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Карамзин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Реализм                                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</w:t>
      </w:r>
      <w:proofErr w:type="gramStart"/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Судьба</w:t>
      </w:r>
      <w:proofErr w:type="gramEnd"/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человека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                             В.  Фонвизин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Соотнеси</w:t>
      </w:r>
      <w:proofErr w:type="gramStart"/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из каких произведений эти герои?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«Евгений Онегин»                                                               а. Александр Чацкий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«Мёртвые души»                                                                 б. Татьяна Ларина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«Горе от ума»                                                                                  в. </w:t>
      </w:r>
      <w:proofErr w:type="spell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Швондер</w:t>
      </w:r>
      <w:proofErr w:type="spellEnd"/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«Собачье сердце» 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Коробочка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Кто пустил слух о сумасшествии Чацкого: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)Ф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амусов Б)Софья В)Молчалин Г) </w:t>
      </w:r>
      <w:proofErr w:type="spell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Хлёстова</w:t>
      </w:r>
      <w:proofErr w:type="spellEnd"/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 Первый психологический роман  в русской литературе - это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«Евгений Онегин»      Б) «Горе от ума»      В) «Герой нашего времени»    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</w:t>
      </w: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 Лермонтова отправили в первую ссылку на Кавказ за написание стихотворения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 «Смерть Поэта»                       В) «Прощай, немытая </w:t>
      </w:r>
      <w:proofErr w:type="spell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РоссиБ</w:t>
      </w:r>
      <w:proofErr w:type="spell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«Родина»                                   Г) «Дум</w:t>
      </w:r>
      <w:proofErr w:type="gramEnd"/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 О ком из героев романа «Герой нашего времени» идёт рассказ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 </w:t>
      </w: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«Славный был малый, смею </w:t>
      </w:r>
      <w:proofErr w:type="spellStart"/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васуверить</w:t>
      </w:r>
      <w:proofErr w:type="spellEnd"/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, только немного странен. Ведь, например, в дождик, в холод целый день на охоте, все иззябнут, устанут – а ему ничего. А другой раз сидит у себя в комнате, ветер пахнёт, уверяет, что простудился, ставня стукнет, он вздрогнет и побледнеет …»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Грушницкий Б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)П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ечорин В)Максим </w:t>
      </w:r>
      <w:proofErr w:type="spell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Максимыч</w:t>
      </w:r>
      <w:proofErr w:type="spell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Г) Доктор Вернер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11. Укажите автора следующих строк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«</w:t>
      </w: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Захотелось мне им, проклятым, показать, что хотя я и с голоду пропадаю, но давиться </w:t>
      </w:r>
      <w:proofErr w:type="spellStart"/>
      <w:proofErr w:type="gramStart"/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ихней</w:t>
      </w:r>
      <w:proofErr w:type="spellEnd"/>
      <w:proofErr w:type="gramEnd"/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подачкой не собираюсь, что у меня есть своё, русское достоинство и гордость и что в скотину они меня не превратили, как ни старались»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Булгаков Б) Шолохов В) Солженицын Г) Чехов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12.В каком варианте ответа хронологически верно расположены литературные направления? 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романтизм, сентиментализм, реализм, классицизм 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Б) классицизм, сентиментализм, реализм, романтизм 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В) классицизм, сентиментализм, романтизм, реализм 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Г) сентиментализм, классицизм, романтизм, реализм </w:t>
      </w:r>
      <w:proofErr w:type="gramEnd"/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13. В каком литературном направлении начал писать М.Ю.Лермонтов?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романтизм, Б) сентиментализм, В) классицизм, Г) реализм.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14. Какой из жанров относится к древнерусской литературе?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Повесть Б. Житие В. Рассказ Г. Поэма                                   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15. Соотнеси: из каких произведений эти герои?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1.«Слово о полку Игореве»                                                 а. Андрей Соколов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2.«Судьба человека»                                                            б. Беликов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3.«Человек в футляре»   в. Собакевич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«Мертвые души»                                                            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Святослав           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</w:t>
      </w: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 Какой фразой заканчивается «Горе от ума»?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А) Ах! Боже мой! Что станет говорить / Княгиня Марья Алексеевна!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Б) Карету мне, карету! В) Молчалины блаженствуют на свете!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Г) В деревню, к тётке, в глушь, в Саратов!  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17. У кого в кабинете всегда лежала книжка с закладкой на 14 странице (Н.В.Гоголь «Мертвые души»)?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у Коробочки; Б) у Собакевича; В) у Плюшкина; Г) у Манилова.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18. О ком Печорин из «Героя нашего времени» говорит: « …я её ещё люблю…я за неё отдам жизнь, только мне с нею скучно…»?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о Мери Б) о Вере В) о Бэле Г) об ундине</w:t>
      </w: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Часть 2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Вставьте пропущенные термины на месте пропуска: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______________- двусложный размер стиха с ударение на первом слоге.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_____________- направление в литературе Х1Х века, основным принципом которого является наиболее полное и верное отображение действительности, изображение типичных характеров в типичных обстоятельствах.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__________ - событие, с которого начинается действие, влекущее за собой все последующие существенные события в нём.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Назовите художественный приём, который использует Заболоцкий в строчках: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в этот час печальная природа / Лежит вокруг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вздыхая тяжело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</w:t>
      </w:r>
      <w:r w:rsidRPr="0006428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 </w:t>
      </w: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Чей это портрет?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«Он был среднего роста, стройный стан его и широкие плечи доказывали крепкое сложение, способное переносить все трудности кочевой жизни и перемены климатов</w:t>
      </w:r>
      <w:proofErr w:type="gramStart"/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…Н</w:t>
      </w:r>
      <w:proofErr w:type="gramEnd"/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есмотря на светлый цвет его волос, усы его и брови были черные – признак породы в человеке… у него был немного вздёрнутый нос, зубы ослепительной белизны и карие глаза…». </w:t>
      </w: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Укажите имя героя, название и автора произведения.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4.Определите, кому из героев романа А.С.Пушкина соответствуют эти характеристики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 </w:t>
      </w: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 с лирой странствовал на свете; Под небом Шиллера и Гёте Их поэтическим огнём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муз возвышенных искусства, Счастливец, он не постыдил: Он в песнях гордо сохранил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сегда возвышенные чувства, Порывы девственной мечты И прелесть важной простоты»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Назовите имя, отчество Чичикова из «Мёртвых душ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Н.В.Гоголя.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Вставьте пропущенные термины на месте пропуска: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___- небольшое стихотворение обычно печального содержания, проникнутого грустью.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Выделяют обычно три рода литературы: ___________, ___________ и __________.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___________ - драматическое произведение, в котором высмеиваются общественные и частные недостатки.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</w:t>
      </w:r>
      <w:r w:rsidRPr="0006428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.</w:t>
      </w: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Назовите художественный приём, который использует Гоголь в строке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 </w:t>
      </w: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«Не так ли и ты, Русь, что бойкая </w:t>
      </w:r>
      <w:proofErr w:type="spellStart"/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необгонимая</w:t>
      </w:r>
      <w:proofErr w:type="spellEnd"/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тройка несёшься?»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</w:t>
      </w: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Чей это портрет?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«Он казался лет 50; смуглый цвет лица его показывал, что оно давно знакомо с закавказским солнцем, и преждевременно поседевшие усы не соответствовали его бодрой походке и бодрому виду» </w:t>
      </w: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Укажите имя героини,     название                и автора произведения.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 Определите, кому из героев одного из произведений А.С.Пушкина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соответствуют эти характеристики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</w:t>
      </w:r>
      <w:proofErr w:type="gramEnd"/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Молодой повеса», «он умён и очень мил», «мог он лицемерить», «не мог он ямба от хорея, как мы ни бились, отличить», «как женщин, он оставил книги», «русская хандра им овладела понемногу».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10.Назовите имя, фамилию главного героя рассказа «Судьба человека».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Часть 3</w:t>
      </w:r>
      <w:proofErr w:type="gramStart"/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</w:t>
      </w:r>
      <w:proofErr w:type="gramEnd"/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апиши мини-сочинение на тему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«В чем смысл названия поэмы Гоголя «Мертвые души»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?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(7 -10 предложений)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Критерии оценивания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верное выполнение задания ученик получает: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Часть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proofErr w:type="gramEnd"/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1 -18 задание – 1 балл;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Часть 2: 1-10 задание – 0-2 баллов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Часть 3 (0-5 баллов)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Максимальная сумма за все правильно выполненные задания – 38 балл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Шкала перевода в пятибалльную оценку</w:t>
      </w:r>
    </w:p>
    <w:tbl>
      <w:tblPr>
        <w:tblW w:w="748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8"/>
        <w:gridCol w:w="1510"/>
        <w:gridCol w:w="1510"/>
        <w:gridCol w:w="1510"/>
        <w:gridCol w:w="1477"/>
      </w:tblGrid>
      <w:tr w:rsidR="00064288" w:rsidRPr="00064288" w:rsidTr="00064288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балов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0-17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34-25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42-35</w:t>
            </w:r>
          </w:p>
        </w:tc>
      </w:tr>
      <w:tr w:rsidR="00064288" w:rsidRPr="00064288" w:rsidTr="00064288"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«2»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«3»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«4»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«5»</w:t>
            </w:r>
          </w:p>
        </w:tc>
      </w:tr>
    </w:tbl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tbl>
      <w:tblPr>
        <w:tblW w:w="76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28"/>
        <w:gridCol w:w="3334"/>
        <w:gridCol w:w="2858"/>
      </w:tblGrid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Задание Часть</w:t>
            </w:r>
            <w:proofErr w:type="gramStart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вариант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вариант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1г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2в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3б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4а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5д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1г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2в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3а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4д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5б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1ва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2ав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3бв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1бв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2аб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3ва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1в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2а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3г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1б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2г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3а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4в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Печорин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Соколов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1г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2а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3б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4в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 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Ямб реализм завязка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Ямб реализм завязка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олицетворение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олицетворение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Бэла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Печорин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Плюшкин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Ленский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 Андреевич Чацкий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Павел Иванович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Баллада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монолог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сентиментализм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Элегия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драма эпос лирика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комедия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Метафора, эпитет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Риторическое обращение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Татьяна Ларина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 Максимович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Полиграф </w:t>
            </w:r>
            <w:proofErr w:type="spellStart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Полиграфович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Евгений Онегин</w:t>
            </w:r>
          </w:p>
        </w:tc>
      </w:tr>
      <w:tr w:rsidR="00064288" w:rsidRPr="00064288" w:rsidTr="0006428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 Соколов «</w:t>
            </w:r>
            <w:proofErr w:type="spellStart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Судьбачеловека</w:t>
            </w:r>
            <w:proofErr w:type="spellEnd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Шолохов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Соколов</w:t>
            </w:r>
          </w:p>
        </w:tc>
      </w:tr>
    </w:tbl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Кодификатор</w:t>
      </w: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элементов содержания и требований к уровню подготовки учащихся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Кодификатор составлен на базе Федерального государственного образовательного стандарта основного общего образования (приказ Минобразования России от 17.12.2010 г. № 1897 «Об утверждении федерального государственного образовательного стандарта основного общего образования»).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Кодификатор состоит из двух разделов: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Раздел 1. Перечень элементов содержания, проверяемых на промежуточной аттестации;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Раздел 2. Перечень требований к уровню подготовки учащихся.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Раздел 1. Перечень элементов содержания, проверяемых на промежуточной аттестации.</w:t>
      </w:r>
    </w:p>
    <w:tbl>
      <w:tblPr>
        <w:tblW w:w="75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5"/>
        <w:gridCol w:w="1706"/>
        <w:gridCol w:w="5134"/>
      </w:tblGrid>
      <w:tr w:rsidR="00064288" w:rsidRPr="00064288" w:rsidTr="00064288">
        <w:trPr>
          <w:trHeight w:val="780"/>
        </w:trPr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контролируемого элемента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Элементы содержания, проверяемые на промежуточной аттестации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Основные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теоретико-литературные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понятия.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Художественная литература как искусство слова.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Художественный образ.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Фольклор. Жанры фольклора.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Литературные роды и жанры.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Основные литературные направления: классицизм, 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сентиментализм, романтизм, реализм.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  <w:proofErr w:type="gramEnd"/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Проза и поэзия. Основы стихосложения: стихотворный размер, ритм, рифма, строфа.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Из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древнерусской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литературы.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«Слово о полку Игореве»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 произведения разных жанров по выбору.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Из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русской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литературы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XVIII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М.В. Ломоносов. «Ода на день восшествия на Всероссийский престол Ее Величества государыни Императрицы </w:t>
            </w:r>
            <w:proofErr w:type="spellStart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Елисаветы</w:t>
            </w:r>
            <w:proofErr w:type="spellEnd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Петровны, 1747 года»*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Д.И. Фонвизин. Комедия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Недоросль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Г.Р. Державин. Стихотворения: «Памятник»*, «Властителям и судиям»*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Н.М. Карамзин. Повесть «Бедная Лиза»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И.И. Дмитриев. Басня «Муха»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Из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русской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литературы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первой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половины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XIX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64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И.А. Крылов. Басни: «Листы и Корни»*, «Волк на псарне»*, «Квартет»*, «Осел и Соловей»*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В.А. Жуковский. Стихотворения: «Море»*, «Невыразимое»*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В.А. Жуковский. Баллады: «Светлана», «Лесной царь»*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А.С. Грибоедов. Комедия «Горе от ума»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А.С. Пушкин. «К Чаадаеву», «Песнь о вещем Олеге», «К     морю»,  «Няне»,  «К***»   («Я     помню     чудное мгновенье…»), «19 октября» («Роняет лес багряный свой убор…»), «И.И. Пущину», «Пророк», «Зимняя дорога», «Анчар», « </w:t>
            </w:r>
            <w:proofErr w:type="spellStart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Арион</w:t>
            </w:r>
            <w:proofErr w:type="spellEnd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proofErr w:type="gramStart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,«</w:t>
            </w:r>
            <w:proofErr w:type="gramEnd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холмах Грузии лежит ночная мгла…», «Я вас любил: любовь еще, быть может…», «Зимнее утро», «Бесы», «Туча», «Я памятник себе воздвиг нерукотворный…», «Не пой, красавица, при мне…», «Вакхическая песня»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А.С. Пушкин. Роман «Евгений Онегин»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А.С.Пушкин.  Повести Белкина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5.10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М.Ю. Лермонтов. Стихотворения: </w:t>
            </w:r>
            <w:proofErr w:type="gramStart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«Парус», «Смерть Поэта», «Бородино», «Когда волнуется желтеющая нива…», «Дума», «Поэт» («Отделкой золотой блистает мой кинжал…»), «Три пальмы», «Молитва» («В минуту жизни трудную…»), «И скучно и грустно», «Нет, не тебя так пылко я люблю…», «Родина», «Пророк», «Тучи»*, «Листок»*, «Ангел»*</w:t>
            </w:r>
            <w:proofErr w:type="gramEnd"/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5.13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М.Ю. Лермонтов. Роман «Герой нашего времени»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5.14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Н.В. Гоголь. Комедия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Ревизор»</w:t>
            </w:r>
          </w:p>
        </w:tc>
      </w:tr>
      <w:tr w:rsidR="00064288" w:rsidRPr="00064288" w:rsidTr="00064288"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5.16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Н.В. Гоголь. Поэма «Мертвые души»</w:t>
            </w:r>
          </w:p>
        </w:tc>
      </w:tr>
    </w:tbl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Раздел 2. Перечень требований к уровню подготовки учащихся.</w:t>
      </w:r>
    </w:p>
    <w:tbl>
      <w:tblPr>
        <w:tblW w:w="75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3"/>
        <w:gridCol w:w="1085"/>
        <w:gridCol w:w="5727"/>
      </w:tblGrid>
      <w:tr w:rsidR="00064288" w:rsidRPr="00064288" w:rsidTr="00064288">
        <w:tc>
          <w:tcPr>
            <w:tcW w:w="171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   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требования</w:t>
            </w:r>
          </w:p>
        </w:tc>
        <w:tc>
          <w:tcPr>
            <w:tcW w:w="5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Требования к уровню подготовки учащихся, достижение которого проверяется на промежуточной аттестации.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должны;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выявлять особенности языка и стиля писателя;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определять </w:t>
            </w:r>
            <w:proofErr w:type="spellStart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родо-жанровую</w:t>
            </w:r>
            <w:proofErr w:type="spellEnd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специфику художественного произведения;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свое понимание нравственно-философской, социально-исторической и эстетической проблематики произведений;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жанров;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  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5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представлять развернутый устный или письменный ответ на поставленные вопросы (в каждом классе – на своем уровне); вести учебные дискуссии;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5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</w:t>
            </w:r>
            <w:proofErr w:type="gramStart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;</w:t>
            </w:r>
            <w:proofErr w:type="gramEnd"/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5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выражать личное отношение к художественному произведению, аргументировать свою точку зрения;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5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выразительно читать с листа и наизусть произведения/фрагменты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произведений художественной литературы, передавая личное отношение к произведению;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5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      </w:r>
          </w:p>
        </w:tc>
      </w:tr>
    </w:tbl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Спецификация.</w:t>
      </w:r>
      <w:r w:rsidRPr="0006428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64288" w:rsidRPr="00064288" w:rsidRDefault="00064288" w:rsidP="00064288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Назначение работы 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 оценить уровень подготовки по  литературе в 9  классе в целях промежуточной аттестации учащихся.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Документы, определяющие содержание промежуточной аттестации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Федеральный компонент государственного образовательного стандарта основного общего образования (приказ Минобразования России от 17.12.2010 г. № 1897 «Об утверждении федерального государственного образовательного стандарта основного общего образования»).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Кодификатор элементов содержания и требований к уровню подготовки учащихся;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Характеристика структуры и содержания   работы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состоит из 3 частей.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работу по  литературе  включено   3 части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среди которых: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Часть 1- 1- 18 задания - задания с выбором ответа, к каждому из которых приводится несколько вариантов ответа, из которых верен только один ответ.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Часть 2 10 задания – открытого типа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Часть 3 -  Творческое задание (сочинение – миниатюра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)</w:t>
      </w:r>
      <w:proofErr w:type="gramEnd"/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Работа представлена двумя  вариантами.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Таблица 1.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Распределение заданий по частям промежуточной аттестации.</w:t>
      </w:r>
    </w:p>
    <w:tbl>
      <w:tblPr>
        <w:tblW w:w="7545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896"/>
        <w:gridCol w:w="885"/>
        <w:gridCol w:w="1015"/>
        <w:gridCol w:w="1407"/>
        <w:gridCol w:w="1375"/>
        <w:gridCol w:w="967"/>
      </w:tblGrid>
      <w:tr w:rsidR="00064288" w:rsidRPr="00064288" w:rsidTr="00064288"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 работы</w:t>
            </w:r>
          </w:p>
        </w:tc>
        <w:tc>
          <w:tcPr>
            <w:tcW w:w="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заданий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Максимальный первичный балл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Процент максимального первичного 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балла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Тип заданий</w:t>
            </w:r>
          </w:p>
        </w:tc>
      </w:tr>
      <w:tr w:rsidR="00064288" w:rsidRPr="00064288" w:rsidTr="00064288">
        <w:trPr>
          <w:trHeight w:val="285"/>
        </w:trPr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 1</w:t>
            </w:r>
          </w:p>
        </w:tc>
        <w:tc>
          <w:tcPr>
            <w:tcW w:w="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ВО</w:t>
            </w:r>
          </w:p>
        </w:tc>
      </w:tr>
      <w:tr w:rsidR="00064288" w:rsidRPr="00064288" w:rsidTr="00064288"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 2</w:t>
            </w:r>
          </w:p>
        </w:tc>
        <w:tc>
          <w:tcPr>
            <w:tcW w:w="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ВО</w:t>
            </w:r>
          </w:p>
        </w:tc>
      </w:tr>
      <w:tr w:rsidR="00064288" w:rsidRPr="00064288" w:rsidTr="00064288"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  3</w:t>
            </w:r>
          </w:p>
        </w:tc>
        <w:tc>
          <w:tcPr>
            <w:tcW w:w="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РО (Творческое задание)</w:t>
            </w:r>
          </w:p>
        </w:tc>
      </w:tr>
      <w:tr w:rsidR="00064288" w:rsidRPr="00064288" w:rsidTr="00064288">
        <w:tc>
          <w:tcPr>
            <w:tcW w:w="264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Время выполнения работы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выполнение работы отводится 45 минут.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Дополнительные материалы и оборудование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проведении тестирования дополнительные материалы не используются.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Система оценивания выполнения отдельных заданий и работы в целом.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Задания с выбором ответа считаются выполненным верно, если выбранный учащимся номер ответа совпадает с эталоном.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2.Номера верных ответов для заданий с выбором ответа, примеры ответов на задания с развёрнутым ответом приведены в «Рекомендациях по проверке и оценке выполнения заданий», которые предлагаются к каждому варианту работы.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задания работы с выбором ответа оцениваются в 1  балл, Оценка выполнения задания 3, требующего  написания  сочинения - миниатюры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Указание на объём условно; оценка ответа зависит от его содержательности (при наличии глубоких знаний ученик может ответить в большем объёме, при умении точно формулировать свои мысли экзаменуемый может достаточно полно ответить в меньшем объёме).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Критерии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оценивания</w:t>
      </w: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сочинения.</w:t>
      </w:r>
    </w:p>
    <w:tbl>
      <w:tblPr>
        <w:tblW w:w="8895" w:type="dxa"/>
        <w:tblCellMar>
          <w:left w:w="0" w:type="dxa"/>
          <w:right w:w="0" w:type="dxa"/>
        </w:tblCellMar>
        <w:tblLook w:val="04A0"/>
      </w:tblPr>
      <w:tblGrid>
        <w:gridCol w:w="8173"/>
        <w:gridCol w:w="722"/>
      </w:tblGrid>
      <w:tr w:rsidR="00064288" w:rsidRPr="00064288" w:rsidTr="00064288">
        <w:trPr>
          <w:trHeight w:val="270"/>
        </w:trPr>
        <w:tc>
          <w:tcPr>
            <w:tcW w:w="8145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720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Баллы</w:t>
            </w:r>
          </w:p>
        </w:tc>
      </w:tr>
      <w:tr w:rsidR="00064288" w:rsidRPr="00064288" w:rsidTr="00064288">
        <w:trPr>
          <w:trHeight w:val="690"/>
        </w:trPr>
        <w:tc>
          <w:tcPr>
            <w:tcW w:w="8145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Глубина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раскрытия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темы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сочинения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убедительность</w:t>
            </w: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суждений</w:t>
            </w:r>
          </w:p>
        </w:tc>
        <w:tc>
          <w:tcPr>
            <w:tcW w:w="720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4288" w:rsidRPr="00064288" w:rsidTr="00064288">
        <w:trPr>
          <w:trHeight w:val="1140"/>
        </w:trPr>
        <w:tc>
          <w:tcPr>
            <w:tcW w:w="8145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 учащийся   раскрывает     тему     сочинения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убедительно обосновывает свои тезисы; фактические ошибки и неточности отсутствуют</w:t>
            </w:r>
          </w:p>
        </w:tc>
        <w:tc>
          <w:tcPr>
            <w:tcW w:w="720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rPr>
          <w:trHeight w:val="420"/>
        </w:trPr>
        <w:tc>
          <w:tcPr>
            <w:tcW w:w="8145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Композиционная цельность и логичность изложения</w:t>
            </w:r>
          </w:p>
        </w:tc>
        <w:tc>
          <w:tcPr>
            <w:tcW w:w="720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4288" w:rsidRPr="00064288" w:rsidTr="00064288">
        <w:trPr>
          <w:trHeight w:val="1275"/>
        </w:trPr>
        <w:tc>
          <w:tcPr>
            <w:tcW w:w="8145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сочинение характеризуется композиционной цельностью, части высказывания        логически        связаны, мысль последовательно развивается,      нет        необоснованных      повторов      и        нарушений логической последовательности</w:t>
            </w:r>
          </w:p>
        </w:tc>
        <w:tc>
          <w:tcPr>
            <w:tcW w:w="720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rPr>
          <w:trHeight w:val="285"/>
        </w:trPr>
        <w:tc>
          <w:tcPr>
            <w:tcW w:w="8145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Следование нормам речи</w:t>
            </w:r>
          </w:p>
        </w:tc>
        <w:tc>
          <w:tcPr>
            <w:tcW w:w="720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4288" w:rsidRPr="00064288" w:rsidTr="00064288">
        <w:trPr>
          <w:trHeight w:val="420"/>
        </w:trPr>
        <w:tc>
          <w:tcPr>
            <w:tcW w:w="8145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допущено не более двух речевых ошибок</w:t>
            </w:r>
          </w:p>
        </w:tc>
        <w:tc>
          <w:tcPr>
            <w:tcW w:w="720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rPr>
          <w:trHeight w:val="975"/>
        </w:trPr>
        <w:tc>
          <w:tcPr>
            <w:tcW w:w="8145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 Оценка грамотности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орфографических норм  </w:t>
            </w:r>
          </w:p>
        </w:tc>
        <w:tc>
          <w:tcPr>
            <w:tcW w:w="720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4288" w:rsidRPr="00064288" w:rsidTr="00064288">
        <w:trPr>
          <w:trHeight w:val="600"/>
        </w:trPr>
        <w:tc>
          <w:tcPr>
            <w:tcW w:w="8145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орфографических ошибок нет, или допущено не более</w:t>
            </w:r>
            <w:proofErr w:type="gramStart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ошибки</w:t>
            </w:r>
          </w:p>
        </w:tc>
        <w:tc>
          <w:tcPr>
            <w:tcW w:w="720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rPr>
          <w:trHeight w:val="570"/>
        </w:trPr>
        <w:tc>
          <w:tcPr>
            <w:tcW w:w="8145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Соблюдение грамматических норм  </w:t>
            </w:r>
          </w:p>
        </w:tc>
        <w:tc>
          <w:tcPr>
            <w:tcW w:w="720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4288" w:rsidRPr="00064288" w:rsidTr="00064288">
        <w:trPr>
          <w:trHeight w:val="660"/>
        </w:trPr>
        <w:tc>
          <w:tcPr>
            <w:tcW w:w="8145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грамматических ошибок нет, или допущена 1 ошибка.</w:t>
            </w:r>
          </w:p>
        </w:tc>
        <w:tc>
          <w:tcPr>
            <w:tcW w:w="720" w:type="dxa"/>
            <w:shd w:val="clear" w:color="auto" w:fill="FFFFFF"/>
            <w:hideMark/>
          </w:tcPr>
          <w:p w:rsidR="00064288" w:rsidRPr="00064288" w:rsidRDefault="00064288" w:rsidP="0006428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Критерии выставления оценок: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Выполнение учащимся работы в целом определяется суммарным баллом, полученным им по результатам выполнения всех заданий работы.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Обобщенный план работы промежуточной аттестации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Тип задания: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– задания с выбором ответа,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РО- задание с развёрнутым ответом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Уровни сложности заданий:</w:t>
      </w: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 – базовый, </w:t>
      </w:r>
      <w:proofErr w:type="gramStart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повышенный,</w:t>
      </w:r>
    </w:p>
    <w:tbl>
      <w:tblPr>
        <w:tblW w:w="954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2385"/>
        <w:gridCol w:w="1508"/>
        <w:gridCol w:w="892"/>
        <w:gridCol w:w="1200"/>
        <w:gridCol w:w="2847"/>
      </w:tblGrid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Коды проверяемых элементов содержания.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Коды требований к уровню подготовки.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</w:t>
            </w:r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задания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Уровень сложности задания.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Максимальный балл </w:t>
            </w:r>
            <w:proofErr w:type="gramStart"/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выполнение задания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</w:t>
            </w:r>
            <w:proofErr w:type="gramStart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1,4;1.5; 1.6.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1,1; 1.2; 1,3;1,4;1,5;1,6.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1,4;1.5, 1.6.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1,1; 1,2; 1,6.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1,2; 1,6; 1,4; 1,7;1,5;4,2;4,3;5,7;5,13.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1,1; 1,2;1,3;1,5;.1,6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1,6;1,7; 3,1; 1,4;5,16.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1,1; 1,2; 1,4.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1,5;1,7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1,1; 1,2; 1,4; 1,6.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1,4; 4,2; 5,4; 5,16, 1,1; 1,6; 1,2; 4,3; 4,4.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1,1; 1,2; 1,4; 1,6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1,6; 1,2; 5,4;5,7; 5,13; 5,16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1,5; 1,6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1,2; 1,4; 1,6; 1,7; 1,8; 5,13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1.1; 1.5; 1.6.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1.4; 1.7; 5.5; 5.16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1.2; 1.6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1.6; 1.8; 5.5; 5.8.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1.1; 1.2; 1.4;1.5; 1.6.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1.2; 1.6; 1.7; 1.8.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1.1; 1.2; 1.4.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rPr>
          <w:trHeight w:val="45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1.7; 1.2; 1.6;4.4; 5.8; 5.13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1.6; 1.4; 1.7; 1.5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1.2; 1.6;1.7;4.2; 5.4; 5.7;5.13,5.16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1.2; 1.3; 1.4; 1.5; 1.9.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1.4; 1.8; 5.5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1.4; 1.6;1.9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1.4;1.6;5.13;5.7; 5.16; 4.4.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1.2; 1.3,1.4; 1.5; 1.6;1.10.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1.2; 1.4;1.6;1.7;4.2; 5.1;5.4;5.14;5.16.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1.1; 1.3;1.4; 1.5; 1.6.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1.2;1.6; 1.7;4.4; 5.2; 5.4; 5.5;5.10; 5.16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1.1; 1.4; 1.5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1.6;1.7; 1.8;4.2; 5.7;5.13; 5.16.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1.1; 1.6; 1.7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93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 2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1.5; 1.6; 1.7;4.2; 5.4; 5.7;5.10.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1.5; 1.6; 1.7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1.4; 1.8; 5.3; 5.5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1.2; 1.3; 1.5; 1.6;1.7.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1.8; 5.4; 5.7; 5.13; 5.16.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1.2; 1.3;1.5; 1.6; 1.7.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1.2; 1.6; 3-5.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1.2; 1.3; 1.4; 1.7;1.8; 1.9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1.5; 1.6; 1.7;4.2; 5.4; 5.7;5.10.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1.5; 1.6; 1.7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1.4; 1.8; 5.3; 5.5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1.2; 1.3; 1.5; 1.6;1.7.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1.8; 5.4; 5.7; 5.13; 5.16.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1.2; 1.3;1.5; 1.6; 1.7.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1.5; 1.6; 1.7;4.2; 5.4; 5.7;5.10.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1.5; 1.6; 1.7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1.4; 1.8; 5.3; 5.5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1.2; 1.3; 1.5; 1.6;1.7.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1.8; 5.4; 5.7; 5.13; 5.16.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1.2; 1.3;1.5; 1.6; 1.7.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4288" w:rsidRPr="00064288" w:rsidTr="00064288"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Часть3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1.2; 1.6; 3-5.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1.2; 1.3; 1.4; 1.7;1.8; 1.9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288" w:rsidRPr="00064288" w:rsidRDefault="00064288" w:rsidP="000642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42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288" w:rsidRPr="00064288" w:rsidRDefault="00064288" w:rsidP="0006428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2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064288" w:rsidRPr="00064288" w:rsidRDefault="00064288" w:rsidP="0006428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0"/>
          <w:szCs w:val="20"/>
          <w:lang w:eastAsia="ru-RU"/>
        </w:rPr>
      </w:pPr>
      <w:r w:rsidRPr="00064288">
        <w:rPr>
          <w:rFonts w:ascii="Arial" w:eastAsia="Times New Roman" w:hAnsi="Arial" w:cs="Arial"/>
          <w:color w:val="252525"/>
          <w:sz w:val="20"/>
          <w:szCs w:val="20"/>
          <w:lang w:eastAsia="ru-RU"/>
        </w:rPr>
        <w:fldChar w:fldCharType="begin"/>
      </w:r>
      <w:r w:rsidRPr="00064288">
        <w:rPr>
          <w:rFonts w:ascii="Arial" w:eastAsia="Times New Roman" w:hAnsi="Arial" w:cs="Arial"/>
          <w:color w:val="252525"/>
          <w:sz w:val="20"/>
          <w:szCs w:val="20"/>
          <w:lang w:eastAsia="ru-RU"/>
        </w:rPr>
        <w:instrText xml:space="preserve"> HYPERLINK "https://videouroki.net/course/smyslovoie-chtieniie-kak-osnova-formirovaniia-chitatiel-skoi-kompietientsii-shkol-nika.html?utm_source=multiurok&amp;utm_medium=banner&amp;utm_campaign=mskachat&amp;utm_content=course&amp;utm_term=254" \t "_blank" </w:instrText>
      </w:r>
      <w:r w:rsidRPr="00064288">
        <w:rPr>
          <w:rFonts w:ascii="Arial" w:eastAsia="Times New Roman" w:hAnsi="Arial" w:cs="Arial"/>
          <w:color w:val="252525"/>
          <w:sz w:val="20"/>
          <w:szCs w:val="20"/>
          <w:lang w:eastAsia="ru-RU"/>
        </w:rPr>
        <w:fldChar w:fldCharType="separate"/>
      </w:r>
    </w:p>
    <w:p w:rsidR="00064288" w:rsidRPr="00064288" w:rsidRDefault="00064288" w:rsidP="00064288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064288">
        <w:rPr>
          <w:rFonts w:ascii="Arial" w:eastAsia="Times New Roman" w:hAnsi="Arial" w:cs="Arial"/>
          <w:color w:val="252525"/>
          <w:sz w:val="20"/>
          <w:szCs w:val="20"/>
          <w:lang w:eastAsia="ru-RU"/>
        </w:rPr>
        <w:fldChar w:fldCharType="end"/>
      </w:r>
    </w:p>
    <w:p w:rsidR="00F87091" w:rsidRDefault="00F87091"/>
    <w:sectPr w:rsidR="00F8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21F8"/>
    <w:multiLevelType w:val="multilevel"/>
    <w:tmpl w:val="D450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283C18"/>
    <w:multiLevelType w:val="multilevel"/>
    <w:tmpl w:val="4A8E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7091"/>
    <w:rsid w:val="00064288"/>
    <w:rsid w:val="00F8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42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4288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064288"/>
  </w:style>
  <w:style w:type="character" w:customStyle="1" w:styleId="ui">
    <w:name w:val="ui"/>
    <w:basedOn w:val="a0"/>
    <w:rsid w:val="00064288"/>
  </w:style>
  <w:style w:type="paragraph" w:styleId="a6">
    <w:name w:val="Balloon Text"/>
    <w:basedOn w:val="a"/>
    <w:link w:val="a7"/>
    <w:uiPriority w:val="99"/>
    <w:semiHidden/>
    <w:unhideWhenUsed/>
    <w:rsid w:val="0006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081">
                      <w:marLeft w:val="0"/>
                      <w:marRight w:val="0"/>
                      <w:marTop w:val="25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5572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68214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8092">
              <w:marLeft w:val="0"/>
              <w:marRight w:val="0"/>
              <w:marTop w:val="188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596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130615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51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1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0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3715</Words>
  <Characters>21180</Characters>
  <Application>Microsoft Office Word</Application>
  <DocSecurity>0</DocSecurity>
  <Lines>176</Lines>
  <Paragraphs>49</Paragraphs>
  <ScaleCrop>false</ScaleCrop>
  <Company/>
  <LinksUpToDate>false</LinksUpToDate>
  <CharactersWithSpaces>24846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User-(пользователь)</dc:creator>
  <cp:keywords/>
  <dc:description/>
  <cp:lastModifiedBy>User-(пользователь)</cp:lastModifiedBy>
  <cp:revision>2</cp:revision>
  <dcterms:created xsi:type="dcterms:W3CDTF">2024-12-02T13:24:00Z</dcterms:created>
  <dcterms:modified xsi:type="dcterms:W3CDTF">2024-12-02T13:25:00Z</dcterms:modified>
</cp:coreProperties>
</file>