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F73D8" w:rsidRDefault="00BF73D8" w:rsidP="00152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Промежуточная аттестация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«История России. Всеобщая история» 8 класс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Вариант № 1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Ф.И._________________________________</w:t>
      </w:r>
    </w:p>
    <w:p w:rsidR="00152D16" w:rsidRPr="00152D16" w:rsidRDefault="00152D16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1. Высшее правительственное учреждение при Петре I с 1711 года: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Боярская дума; 2) Ближняя канцелярия; 3) Кабинет министров; 4) Правительствующий Сенат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Какое событие произошло в России в 1722 году: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1) был принят Табель о рангах; 2) подписан указ о единонаследии; 3) создана Тайная канцелярия 4) проведена городская реформа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 В каком году Крым был присоединен к России: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1721 г; 2) 1741 г;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1783 г.; 4) 1791 г.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4. Определите событие, которое произошло позже других.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Крестьянская война под предводительством Е.И.Пугачева; 2) Великое посольство, направленное Петром I в Западную Европу; 3) Семилетняя война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4) Северная война.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5. В ходе церковной реформы Петр I: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упразднил патриаршество; 2) конфисковал обширные владения церкви;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отделил церковь от государства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3) изменил летосчисление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6. Главная причина Северной войны: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борьба за выход в Северное море</w:t>
      </w:r>
      <w:proofErr w:type="gramStart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;</w:t>
      </w:r>
      <w:proofErr w:type="gramEnd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2) борьба против владычества шведов на Балтике;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вторжение шведов на территорию Украины; 4) разгром союзников России в борьбе против Швеции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7. Чем известен в русской истории 1703 год?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произошло сражение под Нарвой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2) русские войска овладели штурмом крепостью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Нотебург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был заложен Санкт-Петербург;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Дания вышла из войны со Швецией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8. Рекрутская повинность — это: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обязанность крестьян работать на казенной мануфактуре; 2) выставление определенного количества людей из податного сословия для обслуживания нужд армии; 3) государственный налог с крестьян на содержание армии; 4) обязанность податного сословия выставлять от своей общины определенное количество солдат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9. В 1721 г. произошел (о):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заключение перемирия с Турцией; 2) морское сражение у острова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Гренгам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3) заключение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Ништадтского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мира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разгром шведской эскадры у мыса Гангут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10. Первая печатная газета в России называлась: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«Четьи-Минеи»; 2) «Апостол»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3) «Ведомости»; 4) «Часослов»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11. Венцом петровских преобразований в науке и просвещении ста</w:t>
      </w:r>
      <w:proofErr w:type="gramStart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л(</w:t>
      </w:r>
      <w:proofErr w:type="gramEnd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о):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указ об учреждении Академии наук и художеств;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2) открытие первого русского музея-Кунсткамеры;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формирование системы профессионального образования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указ об организации государственной горно-разведывательной службы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12.Кто из правителей открыл эпоху дворцовых переворотов?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Петр II; 2) Анн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 Иоа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нновна; 3) Елизавета Петровна; 4) Екатерина I.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13. Политика протекционизма и меркантилизма, проводимая Петром I способствовала: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развитию отечественной промышленности и защите ее от иностранной конкуренции;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2)снижению пошлин на товары с Востока;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3)снижению пошлин на все иностранные товары;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4)запрету торговли иностранным купцам.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14. При правлении Екатерины I реальная власть сосредоточилась в руках: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Э.И. Бирона; 2) А.Д. Меншикова; 3) А.И. Остермана; 4) Д.М. Голицына.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15. Как называлась передача церковного имущества в государственную собственность: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протекционизм; 2) меркантилизм; 3) секуляризация; 4) колонизация.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16. Главный документ, изданный в пользу дворян при Екатерине II: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1) указ о единонаследии; 2) Табель о рангах; 3) «Манифест о вольности дворянства»; 4) «Жалованная грамота дворянству».</w:t>
      </w:r>
    </w:p>
    <w:p w:rsidR="00757065" w:rsidRPr="00152D16" w:rsidRDefault="00152D16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17</w:t>
      </w:r>
      <w:r w:rsidR="00757065"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Годы правления Павла 1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1) 1700 – 1721 гг.; 2) 1762 – 1796 гг.; 3) 1754 – 1801 гг.; 4) 1796 – 1801 гг.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18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Какое из перечисленных ниже положений стало главным содержанием промышленной революции?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замена ручного труда машинным трудом                          2) развитие мануфактур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развитие фермерского хозяйства                                        4) использование водяных двигателей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19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Какие из перечисленных положений явились причинами войны британских колоний в Северной Америке за независимость?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а) британское правительство запретило колонистам переселяться на Запад за Аллеганские горы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б) запрет на применение любого языка, кроме английского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в) запрет со стороны Англии на открытие в колониях мануфактур и на производство готовой продукции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г) запрет колониям принимать новых переселенцев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д) отсутствие представительства жителей колоний в английском парламенте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е) запрещение местного самоуправления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52D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Укажите верный ответ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       1) б, г, д            2) а, в, д        3) а, б, е            4) в, д, е</w:t>
      </w:r>
      <w:proofErr w:type="gramEnd"/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20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Декларация независимости США провозгласила: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а) создание независимого государства Соединенных Штатов Америки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б) отмену частной собственности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в) принцип народного суверенитета (власть должна исходить от народа)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г) принцип «чья страна — того и вера»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д) принцип естественного равенства людей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е) принцип «цель оправдывает средства»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52D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Укажите правильный ответ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          1) б, д, е           2) а, в, д           3) а, б, г         4) а, г, е</w:t>
      </w:r>
      <w:proofErr w:type="gramEnd"/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21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Конституция 1791 г. утвердила во Франции: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существование абсолютной монархии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2) республику</w:t>
      </w: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конституционную монархию</w:t>
      </w: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военную диктатуру</w:t>
      </w: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52D16" w:rsidRPr="00152D16" w:rsidRDefault="00152D16" w:rsidP="00152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F73D8" w:rsidRPr="00152D16" w:rsidRDefault="00757065" w:rsidP="00152D16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Промежуточная аттестация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«История России. Всеобщая история» 8 класс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Вариант № 2</w:t>
      </w:r>
    </w:p>
    <w:p w:rsidR="00152D16" w:rsidRPr="00152D16" w:rsidRDefault="00152D16" w:rsidP="00152D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D16">
        <w:rPr>
          <w:rFonts w:ascii="Times New Roman" w:eastAsia="Times New Roman" w:hAnsi="Times New Roman" w:cs="Times New Roman"/>
          <w:b/>
        </w:rPr>
        <w:t>Ф.И._________________________________</w:t>
      </w:r>
    </w:p>
    <w:p w:rsidR="00757065" w:rsidRPr="00152D16" w:rsidRDefault="00757065" w:rsidP="0075706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1. В период царствования Петра I появились: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земства; 2) коллегии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;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приказы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4) министерства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По указу о единонаследии: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1) дворянам поместья предоставлялись на условиях несения службы; 2) боярские вотчины не могли дробиться при наследовании; 3) дворянские поместья оказывались в более привилегированном положении, чем вотчины бояр; 4) поместья дворян приравнивались к боярским вотчинам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 Как часто называют период засилья иностранцев при дворе Анны Иоанновны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1) "Годы бедствия"; 2) "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Хованщина</w:t>
      </w:r>
      <w:proofErr w:type="spellEnd"/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3) "Бироновщина"; 4) "Смутное время"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4. Главная официальная цель Великого посольства 1697-1698 гг.: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укрепление связей с западными странами; 2) поиск союзников для борьбы 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с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Швецией; 3) создание антитурецкого союза европейских государств; 4) заключение торговых соглашений со странами Западной Европы.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5. Прочтите отрывок из указа Петра I и укажите, где произошло сражение, о котором идёт речь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«Сия у нас победа может первая назваться, понеже над регулярным войском никогда такой не бывало, к тому ж ещё гораздо меньшим 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числом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будучи пред неприятелем, и поистине оная виною всех благополучных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последований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России, понеже тут первая проба солдатская была и людей, конечно, ободрила, и «матерью Полтавской баталии» названа как одобрением людей, так и временем».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1) при Гросс-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Егерсдорфе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2) у деревни Лесной 3) при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Цорндорфе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4) у острова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Гренгам</w:t>
      </w:r>
      <w:proofErr w:type="spellEnd"/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6. Меркантилизм – это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1) политика, направленная на стимулирование производства отечественной продукции; 2) политика, направленная на стимулирование ввоза в страну иностранных товаров; 3) политика, направленная на строительство городов.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7. Как называлось открытое в 1764 г. в Петербурге учебное заведение для девушек дворянского происхождения?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Петербургский университет; 2) Смольный институт; 3) Царскосельский лицей;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Гатчинский колледж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8. Важнейший итог Полтавской битвы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1) перелом в ходе войны в пользу России; 2) распад Северного союза 3) потеря русскими войсками Нарвы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4) отказ Карла XII от похода на Москву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9. В годы правления Петра I произошло восстание под предводительством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И. И.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Болотникова</w:t>
      </w:r>
      <w:proofErr w:type="spellEnd"/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2) К. А. Булавина; 3) Т. Костюшко ; 4) С. Т. Разина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10. «Эпохой просвещенного абсолютизма» историки называют царствование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Павла I; 2) Елизаветы Петровны; 3) Екатерины II</w:t>
      </w:r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4) Алексея Михайловича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11. Знаменитое пособие с правилами хорошего тона называлось: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«Домострой»; 2) «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Часословец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»; 3) «Книга о скудости и богатстве»; 4) «Юности честное зерцало»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12.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Определите событие, которое произошло раньше других.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Крестьянская война под предводительством Е.И.Пугачева 2) Великое посольство, направленное Петром I в Западную Европу 3) Семилетняя война 4) Северная война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13</w:t>
      </w:r>
      <w:r w:rsidRPr="00152D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. В ходе какой войны русские войска взяли Берлин?</w:t>
      </w:r>
      <w:r w:rsidRPr="00152D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Семилетней ;  2) Северной; 3) Ливонской ;  4) Русско-турецкой войны 1768—1774 </w:t>
      </w:r>
      <w:proofErr w:type="spellStart"/>
      <w:proofErr w:type="gram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гг</w:t>
      </w:r>
      <w:proofErr w:type="spellEnd"/>
      <w:proofErr w:type="gramEnd"/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14.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каком году была проведена губернская реформа, соглас</w:t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softHyphen/>
        <w:t>но которой вместо 15 было создано 50 губерний и введена двухуровневая система административно-территориального устройства?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1762 г.; 2) 1764 г.; 3) 1767 г.; 4) 1775 г.;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15.В середине XVIII века Россия принимала участие в </w:t>
      </w:r>
      <w:proofErr w:type="gramStart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войне</w:t>
      </w:r>
      <w:proofErr w:type="gramEnd"/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вошедшей в историю как 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Семилетняя; 2) Северная; 3) Отечественная; 4) Крымская.</w:t>
      </w:r>
    </w:p>
    <w:p w:rsidR="00757065" w:rsidRPr="00152D16" w:rsidRDefault="00757065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16. Золотым веком русского дворянства называли царствование:</w:t>
      </w:r>
    </w:p>
    <w:p w:rsidR="00757065" w:rsidRPr="00152D16" w:rsidRDefault="00152D16" w:rsidP="0075706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Петра I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; 2) Анн</w:t>
      </w:r>
      <w:proofErr w:type="gramStart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ы Иоа</w:t>
      </w:r>
      <w:proofErr w:type="gramEnd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нновны; 3) Екатерины II; 4) Екатерины I.</w:t>
      </w:r>
    </w:p>
    <w:p w:rsidR="00152D16" w:rsidRPr="00152D16" w:rsidRDefault="00152D16" w:rsidP="00152D16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17</w:t>
      </w:r>
      <w:r w:rsidR="00757065"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 Итоги русско-турецкой войны 1768-1774 гг. подвел 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</w:t>
      </w:r>
      <w:proofErr w:type="spellStart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Кючук-Кайнарджийский</w:t>
      </w:r>
      <w:proofErr w:type="spellEnd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договор; 2) Сан-</w:t>
      </w:r>
      <w:proofErr w:type="spellStart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Стефанский</w:t>
      </w:r>
      <w:proofErr w:type="spellEnd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договор;</w:t>
      </w:r>
      <w:r w:rsidR="00757065"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 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3) </w:t>
      </w:r>
      <w:proofErr w:type="spellStart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Ясский</w:t>
      </w:r>
      <w:proofErr w:type="spellEnd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договор</w:t>
      </w:r>
      <w:proofErr w:type="gramStart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;</w:t>
      </w:r>
      <w:proofErr w:type="gramEnd"/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4) Георгиевский трактат</w:t>
      </w:r>
    </w:p>
    <w:p w:rsidR="00757065" w:rsidRPr="00152D16" w:rsidRDefault="00757065" w:rsidP="00152D16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</w:t>
      </w:r>
      <w:r w:rsidR="00152D16"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Источниками средств, необходимых для строительства фабрик с применением машин, явились: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а) земельные спекуляции внутри страны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б) средства, полученные из королевской казны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в) ограбление колоний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г) работорговля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д) введенный парламентом специальный налог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е) пожертвования ремесленников и мастеров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52D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Укажите верный ответ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      1) а, в, д          2) б, д, е          3) а, в, г           4) в, д, е</w:t>
      </w:r>
      <w:proofErr w:type="gramEnd"/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1</w:t>
      </w:r>
      <w:r w:rsidR="00152D16"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9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Кто был изобретателем паровой машины, нашедшей широкое применение в промышленности?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Ричард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Аркрайт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      2)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Нэд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Лудд</w:t>
      </w:r>
      <w:proofErr w:type="spellEnd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          3) Джеймс Уатт            4) Джон </w:t>
      </w:r>
      <w:proofErr w:type="spellStart"/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Уилкинсон</w:t>
      </w:r>
      <w:proofErr w:type="spellEnd"/>
    </w:p>
    <w:p w:rsidR="00152D16" w:rsidRPr="00152D16" w:rsidRDefault="00152D16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757065" w:rsidRPr="00152D16" w:rsidRDefault="00152D16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20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Значение промышленного переворота для Англии заключалось в следующем: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а) на смену мануфактуре пришла фабрика, ручной труд сменился машинным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б) увеличилось число наемных работников и предпринимателей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в) увеличилось число крестьян-землевладельцев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г) увеличилась работорговля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д) произошел подъем производительности труда, и Англия стала самой развитой промышленной европейской страной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е) уменьшилось городское население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152D1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Укажите верный ответ</w:t>
      </w: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:          1) б, г, е          2) а, б, д         3) а, в, д         4) б, в, е</w:t>
      </w:r>
      <w:proofErr w:type="gramEnd"/>
    </w:p>
    <w:p w:rsidR="00152D16" w:rsidRDefault="00152D16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757065" w:rsidRPr="00152D16" w:rsidRDefault="00152D16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21</w:t>
      </w:r>
      <w:r w:rsidR="00757065"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. Какое из перечисленных ниже событий считается началом Великой французской революции?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1) Генеральные штаты провозгласили себя Национальным собранием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2) голодный поход бедноты на Версаль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3) падение Бастилии</w:t>
      </w:r>
    </w:p>
    <w:p w:rsidR="00757065" w:rsidRPr="00152D16" w:rsidRDefault="00757065" w:rsidP="00757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2D16">
        <w:rPr>
          <w:rFonts w:ascii="Times New Roman" w:eastAsia="Times New Roman" w:hAnsi="Times New Roman" w:cs="Times New Roman"/>
          <w:color w:val="000000" w:themeColor="text1"/>
          <w:lang w:eastAsia="ru-RU"/>
        </w:rPr>
        <w:t>4) Национальное собрание провозгласило себя Учредительным собранием</w:t>
      </w:r>
    </w:p>
    <w:p w:rsidR="00757065" w:rsidRDefault="00757065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Pr="00152D16" w:rsidRDefault="00152D16">
      <w:pPr>
        <w:rPr>
          <w:rFonts w:ascii="Times New Roman" w:hAnsi="Times New Roman" w:cs="Times New Roman"/>
          <w:color w:val="000000" w:themeColor="text1"/>
        </w:rPr>
      </w:pPr>
    </w:p>
    <w:p w:rsidR="00152D16" w:rsidRPr="00152D16" w:rsidRDefault="00152D16" w:rsidP="007A496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7A4967" w:rsidRPr="00152D16" w:rsidRDefault="00152D16">
      <w:pPr>
        <w:rPr>
          <w:rFonts w:ascii="Times New Roman" w:hAnsi="Times New Roman" w:cs="Times New Roman"/>
          <w:b/>
          <w:color w:val="000000" w:themeColor="text1"/>
        </w:rPr>
      </w:pPr>
      <w:r w:rsidRPr="00152D16">
        <w:rPr>
          <w:rFonts w:ascii="Times New Roman" w:hAnsi="Times New Roman" w:cs="Times New Roman"/>
          <w:b/>
          <w:color w:val="000000" w:themeColor="text1"/>
        </w:rPr>
        <w:t>Ответы</w:t>
      </w:r>
      <w:r w:rsidR="00BF73D8">
        <w:rPr>
          <w:rFonts w:ascii="Times New Roman" w:hAnsi="Times New Roman" w:cs="Times New Roman"/>
          <w:b/>
          <w:color w:val="000000" w:themeColor="text1"/>
        </w:rPr>
        <w:t xml:space="preserve"> Промежуточной </w:t>
      </w:r>
      <w:bookmarkStart w:id="0" w:name="_GoBack"/>
      <w:bookmarkEnd w:id="0"/>
      <w:r w:rsidR="00BF73D8">
        <w:rPr>
          <w:rFonts w:ascii="Times New Roman" w:hAnsi="Times New Roman" w:cs="Times New Roman"/>
          <w:b/>
          <w:color w:val="000000" w:themeColor="text1"/>
        </w:rPr>
        <w:t xml:space="preserve">аттестации по истории 8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2D16" w:rsidRPr="00152D16" w:rsidTr="00152D16">
        <w:tc>
          <w:tcPr>
            <w:tcW w:w="4785" w:type="dxa"/>
          </w:tcPr>
          <w:p w:rsidR="00152D16" w:rsidRPr="00152D16" w:rsidRDefault="00152D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2D16">
              <w:rPr>
                <w:rFonts w:ascii="Times New Roman" w:hAnsi="Times New Roman" w:cs="Times New Roman"/>
                <w:b/>
                <w:color w:val="000000" w:themeColor="text1"/>
              </w:rPr>
              <w:t>1 вариант</w:t>
            </w:r>
          </w:p>
        </w:tc>
        <w:tc>
          <w:tcPr>
            <w:tcW w:w="4786" w:type="dxa"/>
          </w:tcPr>
          <w:p w:rsidR="00152D16" w:rsidRPr="00152D16" w:rsidRDefault="00152D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2D16">
              <w:rPr>
                <w:rFonts w:ascii="Times New Roman" w:hAnsi="Times New Roman" w:cs="Times New Roman"/>
                <w:b/>
                <w:color w:val="000000" w:themeColor="text1"/>
              </w:rPr>
              <w:t>2 вариант</w:t>
            </w:r>
          </w:p>
        </w:tc>
      </w:tr>
      <w:tr w:rsidR="00152D16" w:rsidRPr="00152D16" w:rsidTr="00152D16">
        <w:tc>
          <w:tcPr>
            <w:tcW w:w="4785" w:type="dxa"/>
          </w:tcPr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17-4</w:t>
            </w:r>
          </w:p>
          <w:p w:rsidR="00152D16" w:rsidRPr="00152D16" w:rsidRDefault="00152D16" w:rsidP="00152D16">
            <w:pPr>
              <w:spacing w:line="28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18 – 1</w:t>
            </w:r>
          </w:p>
          <w:p w:rsidR="00152D16" w:rsidRPr="00152D16" w:rsidRDefault="00152D16" w:rsidP="00152D16">
            <w:pPr>
              <w:spacing w:line="28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19 – 2</w:t>
            </w:r>
          </w:p>
          <w:p w:rsidR="00152D16" w:rsidRPr="00152D16" w:rsidRDefault="00152D16" w:rsidP="00152D16">
            <w:pPr>
              <w:spacing w:line="28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20 – 2</w:t>
            </w:r>
          </w:p>
          <w:p w:rsidR="00152D16" w:rsidRPr="00152D16" w:rsidRDefault="00152D16" w:rsidP="00152D16">
            <w:pPr>
              <w:spacing w:line="28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21 – 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6" w:type="dxa"/>
          </w:tcPr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12-2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14-4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16-3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17-1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18 - 3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19 - 3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20 - 2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D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21 - 3</w:t>
            </w:r>
          </w:p>
          <w:p w:rsidR="00152D16" w:rsidRPr="00152D16" w:rsidRDefault="00152D16" w:rsidP="00152D16">
            <w:pPr>
              <w:spacing w:line="28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A4967" w:rsidRDefault="007A4967">
      <w:pPr>
        <w:rPr>
          <w:rFonts w:ascii="Times New Roman" w:hAnsi="Times New Roman" w:cs="Times New Roman"/>
          <w:color w:val="000000" w:themeColor="text1"/>
        </w:rPr>
      </w:pPr>
    </w:p>
    <w:p w:rsidR="00152D16" w:rsidRDefault="00152D1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52D16" w:rsidTr="00152D16">
        <w:tc>
          <w:tcPr>
            <w:tcW w:w="1914" w:type="dxa"/>
          </w:tcPr>
          <w:p w:rsidR="00152D16" w:rsidRPr="00152D16" w:rsidRDefault="00152D16" w:rsidP="00152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2D16">
              <w:rPr>
                <w:rFonts w:ascii="Times New Roman" w:hAnsi="Times New Roman" w:cs="Times New Roman"/>
                <w:b/>
                <w:color w:val="000000" w:themeColor="text1"/>
              </w:rPr>
              <w:t>Баллы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18-21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13-17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8-12</w:t>
            </w:r>
          </w:p>
        </w:tc>
        <w:tc>
          <w:tcPr>
            <w:tcW w:w="1915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0-7</w:t>
            </w:r>
          </w:p>
        </w:tc>
      </w:tr>
      <w:tr w:rsidR="00152D16" w:rsidTr="00152D16">
        <w:tc>
          <w:tcPr>
            <w:tcW w:w="1914" w:type="dxa"/>
          </w:tcPr>
          <w:p w:rsidR="00152D16" w:rsidRPr="00152D16" w:rsidRDefault="00152D16" w:rsidP="00152D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2D16">
              <w:rPr>
                <w:rFonts w:ascii="Times New Roman" w:hAnsi="Times New Roman" w:cs="Times New Roman"/>
                <w:b/>
                <w:color w:val="000000" w:themeColor="text1"/>
              </w:rPr>
              <w:t>Отметка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1914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1915" w:type="dxa"/>
          </w:tcPr>
          <w:p w:rsidR="00152D16" w:rsidRDefault="00152D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</w:tr>
    </w:tbl>
    <w:p w:rsidR="00152D16" w:rsidRPr="00152D16" w:rsidRDefault="00152D16">
      <w:pPr>
        <w:rPr>
          <w:rFonts w:ascii="Times New Roman" w:hAnsi="Times New Roman" w:cs="Times New Roman"/>
          <w:color w:val="000000" w:themeColor="text1"/>
        </w:rPr>
      </w:pPr>
    </w:p>
    <w:sectPr w:rsidR="00152D16" w:rsidRPr="00152D16" w:rsidSect="00B9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6B1"/>
    <w:rsid w:val="00152D16"/>
    <w:rsid w:val="003533B3"/>
    <w:rsid w:val="004E5F72"/>
    <w:rsid w:val="00757065"/>
    <w:rsid w:val="007A4967"/>
    <w:rsid w:val="008306B1"/>
    <w:rsid w:val="00B97430"/>
    <w:rsid w:val="00B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7065"/>
    <w:rPr>
      <w:i/>
      <w:iCs/>
    </w:rPr>
  </w:style>
  <w:style w:type="paragraph" w:customStyle="1" w:styleId="c14">
    <w:name w:val="c14"/>
    <w:basedOn w:val="a"/>
    <w:rsid w:val="007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7065"/>
  </w:style>
  <w:style w:type="paragraph" w:customStyle="1" w:styleId="c2">
    <w:name w:val="c2"/>
    <w:basedOn w:val="a"/>
    <w:rsid w:val="007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7065"/>
  </w:style>
  <w:style w:type="character" w:customStyle="1" w:styleId="c0">
    <w:name w:val="c0"/>
    <w:basedOn w:val="a0"/>
    <w:rsid w:val="00757065"/>
  </w:style>
  <w:style w:type="character" w:customStyle="1" w:styleId="c7">
    <w:name w:val="c7"/>
    <w:basedOn w:val="a0"/>
    <w:rsid w:val="00757065"/>
  </w:style>
  <w:style w:type="character" w:customStyle="1" w:styleId="c18">
    <w:name w:val="c18"/>
    <w:basedOn w:val="a0"/>
    <w:rsid w:val="00757065"/>
  </w:style>
  <w:style w:type="character" w:customStyle="1" w:styleId="c16">
    <w:name w:val="c16"/>
    <w:basedOn w:val="a0"/>
    <w:rsid w:val="00757065"/>
  </w:style>
  <w:style w:type="character" w:customStyle="1" w:styleId="c1">
    <w:name w:val="c1"/>
    <w:basedOn w:val="a0"/>
    <w:rsid w:val="00757065"/>
  </w:style>
  <w:style w:type="character" w:customStyle="1" w:styleId="c17">
    <w:name w:val="c17"/>
    <w:basedOn w:val="a0"/>
    <w:rsid w:val="00757065"/>
  </w:style>
  <w:style w:type="paragraph" w:customStyle="1" w:styleId="c5">
    <w:name w:val="c5"/>
    <w:basedOn w:val="a"/>
    <w:rsid w:val="007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D621-BE89-4A16-B418-4838EEB9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2024-04-16T13:43:00Z</cp:lastPrinted>
  <dcterms:created xsi:type="dcterms:W3CDTF">2019-03-28T09:11:00Z</dcterms:created>
  <dcterms:modified xsi:type="dcterms:W3CDTF">2024-04-16T13:45:00Z</dcterms:modified>
</cp:coreProperties>
</file>