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7329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1B9D0D3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 xml:space="preserve">Входная контрольная работа по математике </w:t>
      </w:r>
    </w:p>
    <w:p w14:paraId="708CFBD3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 xml:space="preserve">для учащихся 7 класса. </w:t>
      </w:r>
      <w:r w:rsidRPr="00065A7E">
        <w:rPr>
          <w:rFonts w:eastAsia="Arial Narrow" w:cs="Times New Roman"/>
          <w:b/>
          <w:szCs w:val="24"/>
          <w:lang w:eastAsia="ru-RU"/>
        </w:rPr>
        <w:t xml:space="preserve">Вариант </w:t>
      </w:r>
      <w:r w:rsidRPr="00065A7E">
        <w:rPr>
          <w:rFonts w:eastAsia="Arial Narrow" w:cs="Times New Roman"/>
          <w:b/>
          <w:szCs w:val="24"/>
          <w:lang w:val="en-US" w:eastAsia="ru-RU"/>
        </w:rPr>
        <w:t>I</w:t>
      </w:r>
      <w:r w:rsidRPr="00065A7E">
        <w:rPr>
          <w:rFonts w:eastAsia="Arial Narrow" w:cs="Times New Roman"/>
          <w:b/>
          <w:szCs w:val="24"/>
          <w:lang w:eastAsia="ru-RU"/>
        </w:rPr>
        <w:t xml:space="preserve">  Часть 1.  </w:t>
      </w:r>
    </w:p>
    <w:p w14:paraId="6BA5D14D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1. </w:t>
      </w:r>
      <w:r w:rsidRPr="00065A7E">
        <w:rPr>
          <w:rFonts w:eastAsia="Arial Narrow" w:cs="Times New Roman"/>
          <w:szCs w:val="24"/>
          <w:lang w:eastAsia="ru-RU"/>
        </w:rPr>
        <w:t xml:space="preserve">Найдите наименьший общий знаменатель дробей </w:t>
      </w:r>
      <w:r w:rsidRPr="00065A7E">
        <w:rPr>
          <w:rFonts w:eastAsia="Arial Narrow" w:cs="Times New Roman"/>
          <w:szCs w:val="24"/>
          <w:lang w:eastAsia="ru-RU"/>
        </w:rPr>
        <w:object w:dxaOrig="820" w:dyaOrig="620" w14:anchorId="3624D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0.75pt" o:ole="">
            <v:imagedata r:id="rId4" o:title=""/>
          </v:shape>
          <o:OLEObject Type="Embed" ProgID="Equation.3" ShapeID="_x0000_i1025" DrawAspect="Content" ObjectID="_1803301430" r:id="rId5"/>
        </w:object>
      </w:r>
      <w:r w:rsidRPr="00065A7E">
        <w:rPr>
          <w:rFonts w:eastAsia="Arial Narrow" w:cs="Times New Roman"/>
          <w:szCs w:val="24"/>
          <w:lang w:eastAsia="ru-RU"/>
        </w:rPr>
        <w:t>.</w:t>
      </w:r>
    </w:p>
    <w:p w14:paraId="535B565B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2. </w:t>
      </w:r>
      <w:r w:rsidRPr="00065A7E">
        <w:rPr>
          <w:rFonts w:eastAsia="Arial Narrow" w:cs="Times New Roman"/>
          <w:szCs w:val="24"/>
          <w:lang w:eastAsia="ru-RU"/>
        </w:rPr>
        <w:t xml:space="preserve">Сравните дроби </w:t>
      </w:r>
      <w:r w:rsidRPr="00065A7E">
        <w:rPr>
          <w:rFonts w:eastAsia="Arial Narrow" w:cs="Times New Roman"/>
          <w:szCs w:val="24"/>
          <w:lang w:eastAsia="ru-RU"/>
        </w:rPr>
        <w:object w:dxaOrig="620" w:dyaOrig="620" w14:anchorId="3FA344DB">
          <v:shape id="_x0000_i1026" type="#_x0000_t75" style="width:31.5pt;height:30.75pt" o:ole="">
            <v:imagedata r:id="rId6" o:title=""/>
          </v:shape>
          <o:OLEObject Type="Embed" ProgID="Equation.3" ShapeID="_x0000_i1026" DrawAspect="Content" ObjectID="_1803301431" r:id="rId7"/>
        </w:object>
      </w:r>
      <w:r w:rsidRPr="00065A7E">
        <w:rPr>
          <w:rFonts w:eastAsia="Arial Narrow" w:cs="Times New Roman"/>
          <w:szCs w:val="24"/>
          <w:lang w:eastAsia="ru-RU"/>
        </w:rPr>
        <w:t>.</w:t>
      </w:r>
    </w:p>
    <w:p w14:paraId="720CC3BD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3. </w:t>
      </w:r>
      <w:r w:rsidRPr="00065A7E">
        <w:rPr>
          <w:rFonts w:eastAsia="Times New Roman" w:cs="Times New Roman"/>
          <w:szCs w:val="24"/>
          <w:lang w:eastAsia="ru-RU"/>
        </w:rPr>
        <w:t xml:space="preserve">Выполните умножение </w:t>
      </w:r>
      <w:r w:rsidRPr="00065A7E">
        <w:rPr>
          <w:rFonts w:eastAsia="Times New Roman" w:cs="Times New Roman"/>
          <w:position w:val="-24"/>
          <w:szCs w:val="24"/>
          <w:lang w:eastAsia="ru-RU"/>
        </w:rPr>
        <w:object w:dxaOrig="859" w:dyaOrig="620" w14:anchorId="75954F96">
          <v:shape id="_x0000_i1027" type="#_x0000_t75" style="width:42.75pt;height:30.75pt" o:ole="">
            <v:imagedata r:id="rId8" o:title=""/>
          </v:shape>
          <o:OLEObject Type="Embed" ProgID="Equation.3" ShapeID="_x0000_i1027" DrawAspect="Content" ObjectID="_1803301432" r:id="rId9"/>
        </w:object>
      </w:r>
      <w:r w:rsidRPr="00065A7E">
        <w:rPr>
          <w:rFonts w:eastAsia="Times New Roman" w:cs="Times New Roman"/>
          <w:szCs w:val="24"/>
          <w:lang w:eastAsia="ru-RU"/>
        </w:rPr>
        <w:t>.</w:t>
      </w:r>
    </w:p>
    <w:p w14:paraId="6EBE0BF7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4. </w:t>
      </w:r>
      <w:r w:rsidRPr="00065A7E">
        <w:rPr>
          <w:rFonts w:eastAsia="Times New Roman" w:cs="Times New Roman"/>
          <w:szCs w:val="24"/>
          <w:lang w:eastAsia="ru-RU"/>
        </w:rPr>
        <w:t xml:space="preserve">Решите уравнение </w:t>
      </w:r>
      <w:r w:rsidRPr="00065A7E">
        <w:rPr>
          <w:rFonts w:eastAsia="Times New Roman" w:cs="Times New Roman"/>
          <w:position w:val="-24"/>
          <w:szCs w:val="24"/>
          <w:lang w:eastAsia="ru-RU"/>
        </w:rPr>
        <w:object w:dxaOrig="1040" w:dyaOrig="620" w14:anchorId="7C1B1903">
          <v:shape id="_x0000_i1028" type="#_x0000_t75" style="width:51.75pt;height:30.75pt" o:ole="">
            <v:imagedata r:id="rId10" o:title=""/>
          </v:shape>
          <o:OLEObject Type="Embed" ProgID="Equation.3" ShapeID="_x0000_i1028" DrawAspect="Content" ObjectID="_1803301433" r:id="rId11"/>
        </w:object>
      </w:r>
      <w:r w:rsidRPr="00065A7E">
        <w:rPr>
          <w:rFonts w:eastAsia="Times New Roman" w:cs="Times New Roman"/>
          <w:szCs w:val="24"/>
          <w:lang w:eastAsia="ru-RU"/>
        </w:rPr>
        <w:t>.</w:t>
      </w:r>
    </w:p>
    <w:p w14:paraId="0BDDE890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5. </w:t>
      </w:r>
      <w:r w:rsidRPr="00065A7E">
        <w:rPr>
          <w:rFonts w:eastAsia="Times New Roman" w:cs="Times New Roman"/>
          <w:szCs w:val="24"/>
          <w:lang w:eastAsia="ru-RU"/>
        </w:rPr>
        <w:t xml:space="preserve"> Решите уравнение </w:t>
      </w:r>
      <w:proofErr w:type="gramStart"/>
      <w:r w:rsidRPr="00065A7E">
        <w:rPr>
          <w:rFonts w:eastAsia="Times New Roman" w:cs="Times New Roman"/>
          <w:szCs w:val="24"/>
          <w:lang w:eastAsia="ru-RU"/>
        </w:rPr>
        <w:t>15 :</w:t>
      </w:r>
      <w:proofErr w:type="gramEnd"/>
      <w:r w:rsidRPr="00065A7E">
        <w:rPr>
          <w:rFonts w:eastAsia="Times New Roman" w:cs="Times New Roman"/>
          <w:szCs w:val="24"/>
          <w:lang w:eastAsia="ru-RU"/>
        </w:rPr>
        <w:t xml:space="preserve"> х = 5 : 8.</w:t>
      </w:r>
    </w:p>
    <w:p w14:paraId="5B2F8A18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6. </w:t>
      </w:r>
      <w:r w:rsidRPr="00065A7E">
        <w:rPr>
          <w:rFonts w:eastAsia="Times New Roman" w:cs="Times New Roman"/>
          <w:szCs w:val="24"/>
          <w:lang w:eastAsia="ru-RU"/>
        </w:rPr>
        <w:t>Упростите выражение  -2(а – 3) + 6.</w:t>
      </w:r>
    </w:p>
    <w:p w14:paraId="49D193E2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7. </w:t>
      </w:r>
      <w:r w:rsidRPr="00065A7E">
        <w:rPr>
          <w:rFonts w:eastAsia="Arial Narrow" w:cs="Times New Roman"/>
          <w:szCs w:val="24"/>
          <w:lang w:eastAsia="ru-RU"/>
        </w:rPr>
        <w:t>Из приведённых ниже равенств верными являются</w:t>
      </w:r>
    </w:p>
    <w:p w14:paraId="082324CA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 а)  - 3,6 ∙ 0,2 = - 0,72                в)  - 5,3 – 3,8 = 9,1</w:t>
      </w:r>
    </w:p>
    <w:p w14:paraId="47470B23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 </w:t>
      </w:r>
      <w:proofErr w:type="gramStart"/>
      <w:r w:rsidRPr="00065A7E">
        <w:rPr>
          <w:rFonts w:eastAsia="Arial Narrow" w:cs="Times New Roman"/>
          <w:szCs w:val="24"/>
          <w:lang w:eastAsia="ru-RU"/>
        </w:rPr>
        <w:t>б)  -</w:t>
      </w:r>
      <w:proofErr w:type="gramEnd"/>
      <w:r w:rsidRPr="00065A7E">
        <w:rPr>
          <w:rFonts w:eastAsia="Arial Narrow" w:cs="Times New Roman"/>
          <w:szCs w:val="24"/>
          <w:lang w:eastAsia="ru-RU"/>
        </w:rPr>
        <w:t xml:space="preserve"> 3,5 : (-0,5) = 7</w:t>
      </w:r>
      <w:r w:rsidRPr="00065A7E">
        <w:rPr>
          <w:rFonts w:eastAsia="Arial Narrow" w:cs="Times New Roman"/>
          <w:szCs w:val="24"/>
          <w:lang w:eastAsia="ru-RU"/>
        </w:rPr>
        <w:tab/>
        <w:t xml:space="preserve">          г)  - 4,06 + 7,3 = 3,36</w:t>
      </w:r>
    </w:p>
    <w:p w14:paraId="0B830892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9B7B1B" wp14:editId="05CE8DC2">
            <wp:simplePos x="0" y="0"/>
            <wp:positionH relativeFrom="column">
              <wp:posOffset>3179445</wp:posOffset>
            </wp:positionH>
            <wp:positionV relativeFrom="paragraph">
              <wp:posOffset>78740</wp:posOffset>
            </wp:positionV>
            <wp:extent cx="1033145" cy="1031240"/>
            <wp:effectExtent l="19050" t="0" r="0" b="0"/>
            <wp:wrapTight wrapText="bothSides">
              <wp:wrapPolygon edited="0">
                <wp:start x="-398" y="0"/>
                <wp:lineTo x="-398" y="21148"/>
                <wp:lineTo x="21507" y="21148"/>
                <wp:lineTo x="21507" y="0"/>
                <wp:lineTo x="-398" y="0"/>
              </wp:wrapPolygon>
            </wp:wrapTight>
            <wp:docPr id="11" name="Рисунок 0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12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A7E">
        <w:rPr>
          <w:rFonts w:eastAsia="Arial Narrow" w:cs="Times New Roman"/>
          <w:b/>
          <w:szCs w:val="24"/>
          <w:lang w:eastAsia="ru-RU"/>
        </w:rPr>
        <w:t xml:space="preserve">8. </w:t>
      </w:r>
      <w:r w:rsidRPr="00065A7E">
        <w:rPr>
          <w:rFonts w:eastAsia="Arial Narrow" w:cs="Times New Roman"/>
          <w:szCs w:val="24"/>
          <w:lang w:eastAsia="ru-RU"/>
        </w:rPr>
        <w:t>Завуч школы подвёл итоги контрольной работы по математике в 7 классах. Результаты представлены на круговой диаграмме. Если в школе 120 семиклассников, то положительные отметки «3», «4» или «5» получили приблизительно:</w:t>
      </w:r>
    </w:p>
    <w:p w14:paraId="3CEC8E20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а)  100 учащихся                 в)  90 учащихся</w:t>
      </w:r>
    </w:p>
    <w:p w14:paraId="5A15273B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б)  70 учащихся                  г)  60 учащихся</w:t>
      </w:r>
    </w:p>
    <w:p w14:paraId="788EF8D1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b/>
          <w:szCs w:val="24"/>
          <w:lang w:eastAsia="ru-RU"/>
        </w:rPr>
      </w:pPr>
    </w:p>
    <w:p w14:paraId="1FEC69D5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b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Часть 2.</w:t>
      </w:r>
    </w:p>
    <w:p w14:paraId="4BA4C641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9. </w:t>
      </w:r>
      <w:r w:rsidRPr="00065A7E">
        <w:rPr>
          <w:rFonts w:eastAsia="Arial Narrow" w:cs="Times New Roman"/>
          <w:szCs w:val="24"/>
          <w:lang w:eastAsia="ru-RU"/>
        </w:rPr>
        <w:t>Решите уравнение: - 48 + 3х = - 11(5х + 7).</w:t>
      </w:r>
    </w:p>
    <w:p w14:paraId="0B567618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 xml:space="preserve">10. </w:t>
      </w:r>
      <w:r w:rsidRPr="00065A7E">
        <w:rPr>
          <w:rFonts w:eastAsia="Arial Narrow" w:cs="Times New Roman"/>
          <w:szCs w:val="24"/>
          <w:lang w:eastAsia="ru-RU"/>
        </w:rPr>
        <w:t>Цена на шкатулку была повышена на 20% и составила 1800 рублей. Найдите первоначальную стоимость шкатулки.</w:t>
      </w:r>
    </w:p>
    <w:p w14:paraId="0EFD3F54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 xml:space="preserve">11. </w:t>
      </w:r>
      <w:r w:rsidRPr="00065A7E">
        <w:rPr>
          <w:rFonts w:eastAsia="Arial Narrow" w:cs="Times New Roman"/>
          <w:szCs w:val="24"/>
          <w:lang w:eastAsia="ru-RU"/>
        </w:rPr>
        <w:t>Найдите значение выражения:</w:t>
      </w:r>
    </w:p>
    <w:p w14:paraId="24732D5E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>(-20,</w:t>
      </w:r>
      <w:proofErr w:type="gramStart"/>
      <w:r w:rsidRPr="00065A7E">
        <w:rPr>
          <w:rFonts w:eastAsia="Arial Narrow" w:cs="Times New Roman"/>
          <w:szCs w:val="24"/>
          <w:lang w:eastAsia="ru-RU"/>
        </w:rPr>
        <w:t>47 :</w:t>
      </w:r>
      <w:proofErr w:type="gramEnd"/>
      <w:r w:rsidRPr="00065A7E">
        <w:rPr>
          <w:rFonts w:eastAsia="Arial Narrow" w:cs="Times New Roman"/>
          <w:szCs w:val="24"/>
          <w:lang w:eastAsia="ru-RU"/>
        </w:rPr>
        <w:t xml:space="preserve"> (-8,9) + 24,6 ∙ (-0,5)) : 0,1.</w:t>
      </w:r>
    </w:p>
    <w:p w14:paraId="71A03D4C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2B5C77C2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156B1DBA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496030A7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 xml:space="preserve">  </w:t>
      </w:r>
    </w:p>
    <w:p w14:paraId="0A374678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05972E3B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13D54F99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 xml:space="preserve">Вариант </w:t>
      </w:r>
      <w:r w:rsidRPr="00065A7E">
        <w:rPr>
          <w:rFonts w:eastAsia="Arial Narrow" w:cs="Times New Roman"/>
          <w:b/>
          <w:szCs w:val="24"/>
          <w:lang w:val="en-US" w:eastAsia="ru-RU"/>
        </w:rPr>
        <w:t>II</w:t>
      </w:r>
      <w:r w:rsidRPr="00065A7E">
        <w:rPr>
          <w:rFonts w:eastAsia="Arial Narrow" w:cs="Times New Roman"/>
          <w:b/>
          <w:szCs w:val="24"/>
          <w:lang w:eastAsia="ru-RU"/>
        </w:rPr>
        <w:t xml:space="preserve"> </w:t>
      </w:r>
      <w:r w:rsidRPr="00065A7E">
        <w:rPr>
          <w:rFonts w:eastAsia="Times New Roman" w:cs="Times New Roman"/>
          <w:b/>
          <w:szCs w:val="24"/>
          <w:lang w:eastAsia="ru-RU"/>
        </w:rPr>
        <w:t xml:space="preserve"> </w:t>
      </w:r>
      <w:r w:rsidRPr="00065A7E">
        <w:rPr>
          <w:rFonts w:eastAsia="Arial Narrow" w:cs="Times New Roman"/>
          <w:b/>
          <w:szCs w:val="24"/>
          <w:lang w:eastAsia="ru-RU"/>
        </w:rPr>
        <w:t xml:space="preserve">Часть 1.  </w:t>
      </w:r>
    </w:p>
    <w:p w14:paraId="795B62F7" w14:textId="77777777" w:rsidR="00065A7E" w:rsidRPr="00065A7E" w:rsidRDefault="00065A7E" w:rsidP="00065A7E">
      <w:pPr>
        <w:spacing w:beforeLines="60" w:before="144" w:afterLines="60" w:after="144" w:line="240" w:lineRule="auto"/>
        <w:jc w:val="center"/>
        <w:rPr>
          <w:rFonts w:eastAsia="Arial Narrow" w:cs="Times New Roman"/>
          <w:b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1. </w:t>
      </w:r>
      <w:r w:rsidRPr="00065A7E">
        <w:rPr>
          <w:rFonts w:eastAsia="Arial Narrow" w:cs="Times New Roman"/>
          <w:szCs w:val="24"/>
          <w:lang w:eastAsia="ru-RU"/>
        </w:rPr>
        <w:t xml:space="preserve">Найдите наименьший общий знаменатель дробей </w:t>
      </w:r>
      <w:r w:rsidRPr="00065A7E">
        <w:rPr>
          <w:rFonts w:eastAsia="Arial Narrow" w:cs="Times New Roman"/>
          <w:szCs w:val="24"/>
          <w:lang w:eastAsia="ru-RU"/>
        </w:rPr>
        <w:object w:dxaOrig="820" w:dyaOrig="620" w14:anchorId="602101DF">
          <v:shape id="_x0000_i1029" type="#_x0000_t75" style="width:41.25pt;height:30.75pt" o:ole="">
            <v:imagedata r:id="rId13" o:title=""/>
          </v:shape>
          <o:OLEObject Type="Embed" ProgID="Equation.3" ShapeID="_x0000_i1029" DrawAspect="Content" ObjectID="_1803301434" r:id="rId14"/>
        </w:object>
      </w:r>
      <w:r w:rsidRPr="00065A7E">
        <w:rPr>
          <w:rFonts w:eastAsia="Arial Narrow" w:cs="Times New Roman"/>
          <w:szCs w:val="24"/>
          <w:lang w:eastAsia="ru-RU"/>
        </w:rPr>
        <w:t>.</w:t>
      </w:r>
    </w:p>
    <w:p w14:paraId="41F09B63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2. </w:t>
      </w:r>
      <w:r w:rsidRPr="00065A7E">
        <w:rPr>
          <w:rFonts w:eastAsia="Arial Narrow" w:cs="Times New Roman"/>
          <w:szCs w:val="24"/>
          <w:lang w:eastAsia="ru-RU"/>
        </w:rPr>
        <w:t xml:space="preserve">Сравните дроби </w:t>
      </w:r>
      <w:r w:rsidRPr="00065A7E">
        <w:rPr>
          <w:rFonts w:eastAsia="Arial Narrow" w:cs="Times New Roman"/>
          <w:szCs w:val="24"/>
          <w:lang w:eastAsia="ru-RU"/>
        </w:rPr>
        <w:object w:dxaOrig="700" w:dyaOrig="620" w14:anchorId="6D51C344">
          <v:shape id="_x0000_i1030" type="#_x0000_t75" style="width:35.25pt;height:30.75pt" o:ole="">
            <v:imagedata r:id="rId15" o:title=""/>
          </v:shape>
          <o:OLEObject Type="Embed" ProgID="Equation.3" ShapeID="_x0000_i1030" DrawAspect="Content" ObjectID="_1803301435" r:id="rId16"/>
        </w:object>
      </w:r>
      <w:r w:rsidRPr="00065A7E">
        <w:rPr>
          <w:rFonts w:eastAsia="Arial Narrow" w:cs="Times New Roman"/>
          <w:szCs w:val="24"/>
          <w:lang w:eastAsia="ru-RU"/>
        </w:rPr>
        <w:t>.</w:t>
      </w:r>
    </w:p>
    <w:p w14:paraId="4685EFF8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3. </w:t>
      </w:r>
      <w:r w:rsidRPr="00065A7E">
        <w:rPr>
          <w:rFonts w:eastAsia="Times New Roman" w:cs="Times New Roman"/>
          <w:szCs w:val="24"/>
          <w:lang w:eastAsia="ru-RU"/>
        </w:rPr>
        <w:t xml:space="preserve">Выполните умножение </w:t>
      </w:r>
      <w:r w:rsidRPr="00065A7E">
        <w:rPr>
          <w:rFonts w:eastAsia="Times New Roman" w:cs="Times New Roman"/>
          <w:position w:val="-24"/>
          <w:szCs w:val="24"/>
          <w:lang w:eastAsia="ru-RU"/>
        </w:rPr>
        <w:object w:dxaOrig="840" w:dyaOrig="620" w14:anchorId="74BD002F">
          <v:shape id="_x0000_i1031" type="#_x0000_t75" style="width:42pt;height:30.75pt" o:ole="">
            <v:imagedata r:id="rId17" o:title=""/>
          </v:shape>
          <o:OLEObject Type="Embed" ProgID="Equation.3" ShapeID="_x0000_i1031" DrawAspect="Content" ObjectID="_1803301436" r:id="rId18"/>
        </w:object>
      </w:r>
      <w:r w:rsidRPr="00065A7E">
        <w:rPr>
          <w:rFonts w:eastAsia="Times New Roman" w:cs="Times New Roman"/>
          <w:szCs w:val="24"/>
          <w:lang w:eastAsia="ru-RU"/>
        </w:rPr>
        <w:t>.</w:t>
      </w:r>
    </w:p>
    <w:p w14:paraId="1B53D01E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4. </w:t>
      </w:r>
      <w:r w:rsidRPr="00065A7E">
        <w:rPr>
          <w:rFonts w:eastAsia="Times New Roman" w:cs="Times New Roman"/>
          <w:szCs w:val="24"/>
          <w:lang w:eastAsia="ru-RU"/>
        </w:rPr>
        <w:t xml:space="preserve">Решите уравнение </w:t>
      </w:r>
      <w:r w:rsidRPr="00065A7E">
        <w:rPr>
          <w:rFonts w:eastAsia="Times New Roman" w:cs="Times New Roman"/>
          <w:position w:val="-24"/>
          <w:szCs w:val="24"/>
          <w:lang w:eastAsia="ru-RU"/>
        </w:rPr>
        <w:object w:dxaOrig="1040" w:dyaOrig="620" w14:anchorId="11BD0E47">
          <v:shape id="_x0000_i1032" type="#_x0000_t75" style="width:51.75pt;height:30.75pt" o:ole="">
            <v:imagedata r:id="rId19" o:title=""/>
          </v:shape>
          <o:OLEObject Type="Embed" ProgID="Equation.3" ShapeID="_x0000_i1032" DrawAspect="Content" ObjectID="_1803301437" r:id="rId20"/>
        </w:object>
      </w:r>
      <w:r w:rsidRPr="00065A7E">
        <w:rPr>
          <w:rFonts w:eastAsia="Times New Roman" w:cs="Times New Roman"/>
          <w:szCs w:val="24"/>
          <w:lang w:eastAsia="ru-RU"/>
        </w:rPr>
        <w:t>.</w:t>
      </w:r>
    </w:p>
    <w:p w14:paraId="7963CC43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5. </w:t>
      </w:r>
      <w:r w:rsidRPr="00065A7E">
        <w:rPr>
          <w:rFonts w:eastAsia="Times New Roman" w:cs="Times New Roman"/>
          <w:szCs w:val="24"/>
          <w:lang w:eastAsia="ru-RU"/>
        </w:rPr>
        <w:t xml:space="preserve"> Решите уравнение </w:t>
      </w:r>
      <w:proofErr w:type="gramStart"/>
      <w:r w:rsidRPr="00065A7E">
        <w:rPr>
          <w:rFonts w:eastAsia="Times New Roman" w:cs="Times New Roman"/>
          <w:szCs w:val="24"/>
          <w:lang w:eastAsia="ru-RU"/>
        </w:rPr>
        <w:t>32 :</w:t>
      </w:r>
      <w:proofErr w:type="gramEnd"/>
      <w:r w:rsidRPr="00065A7E">
        <w:rPr>
          <w:rFonts w:eastAsia="Times New Roman" w:cs="Times New Roman"/>
          <w:szCs w:val="24"/>
          <w:lang w:eastAsia="ru-RU"/>
        </w:rPr>
        <w:t xml:space="preserve"> 8 = х : 25.</w:t>
      </w:r>
    </w:p>
    <w:p w14:paraId="04A01D7B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b/>
          <w:szCs w:val="24"/>
          <w:lang w:eastAsia="ru-RU"/>
        </w:rPr>
      </w:pPr>
    </w:p>
    <w:p w14:paraId="0D97A3F8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6. </w:t>
      </w:r>
      <w:r w:rsidRPr="00065A7E">
        <w:rPr>
          <w:rFonts w:eastAsia="Times New Roman" w:cs="Times New Roman"/>
          <w:szCs w:val="24"/>
          <w:lang w:eastAsia="ru-RU"/>
        </w:rPr>
        <w:t>Упростите выражение  -3(а – 7) + 5.</w:t>
      </w:r>
    </w:p>
    <w:p w14:paraId="0D7A21FC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7. </w:t>
      </w:r>
      <w:r w:rsidRPr="00065A7E">
        <w:rPr>
          <w:rFonts w:eastAsia="Arial Narrow" w:cs="Times New Roman"/>
          <w:szCs w:val="24"/>
          <w:lang w:eastAsia="ru-RU"/>
        </w:rPr>
        <w:t>Из приведённых ниже равенств верными являются</w:t>
      </w:r>
    </w:p>
    <w:p w14:paraId="21767F90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 а)  - 5,2 ∙ 0,2 = - 10,4                в)  - 7,2 – 8,4 = -15,6</w:t>
      </w:r>
    </w:p>
    <w:p w14:paraId="5A0887EF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 </w:t>
      </w:r>
      <w:proofErr w:type="gramStart"/>
      <w:r w:rsidRPr="00065A7E">
        <w:rPr>
          <w:rFonts w:eastAsia="Arial Narrow" w:cs="Times New Roman"/>
          <w:szCs w:val="24"/>
          <w:lang w:eastAsia="ru-RU"/>
        </w:rPr>
        <w:t>б)  -</w:t>
      </w:r>
      <w:proofErr w:type="gramEnd"/>
      <w:r w:rsidRPr="00065A7E">
        <w:rPr>
          <w:rFonts w:eastAsia="Arial Narrow" w:cs="Times New Roman"/>
          <w:szCs w:val="24"/>
          <w:lang w:eastAsia="ru-RU"/>
        </w:rPr>
        <w:t xml:space="preserve"> 2,1 : (-0,7) = 3</w:t>
      </w:r>
      <w:r w:rsidRPr="00065A7E">
        <w:rPr>
          <w:rFonts w:eastAsia="Arial Narrow" w:cs="Times New Roman"/>
          <w:szCs w:val="24"/>
          <w:lang w:eastAsia="ru-RU"/>
        </w:rPr>
        <w:tab/>
        <w:t xml:space="preserve">          г)  - 3,07 + 5,1 = 2,17.</w:t>
      </w:r>
    </w:p>
    <w:p w14:paraId="1453C6C0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CD96F5F" wp14:editId="5C923E1E">
            <wp:simplePos x="0" y="0"/>
            <wp:positionH relativeFrom="column">
              <wp:posOffset>3304540</wp:posOffset>
            </wp:positionH>
            <wp:positionV relativeFrom="paragraph">
              <wp:posOffset>201930</wp:posOffset>
            </wp:positionV>
            <wp:extent cx="1091565" cy="1083945"/>
            <wp:effectExtent l="19050" t="0" r="0" b="0"/>
            <wp:wrapTight wrapText="bothSides">
              <wp:wrapPolygon edited="0">
                <wp:start x="-377" y="0"/>
                <wp:lineTo x="-377" y="21258"/>
                <wp:lineTo x="21487" y="21258"/>
                <wp:lineTo x="21487" y="0"/>
                <wp:lineTo x="-377" y="0"/>
              </wp:wrapPolygon>
            </wp:wrapTight>
            <wp:docPr id="12" name="Рисунок 2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21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A7E">
        <w:rPr>
          <w:rFonts w:eastAsia="Arial Narrow" w:cs="Times New Roman"/>
          <w:b/>
          <w:noProof/>
          <w:szCs w:val="24"/>
          <w:lang w:eastAsia="ru-RU"/>
        </w:rPr>
        <w:t xml:space="preserve"> </w:t>
      </w:r>
      <w:r w:rsidRPr="00065A7E">
        <w:rPr>
          <w:rFonts w:eastAsia="Arial Narrow" w:cs="Times New Roman"/>
          <w:b/>
          <w:szCs w:val="24"/>
          <w:lang w:eastAsia="ru-RU"/>
        </w:rPr>
        <w:t xml:space="preserve">8. </w:t>
      </w:r>
      <w:r w:rsidRPr="00065A7E">
        <w:rPr>
          <w:rFonts w:eastAsia="Arial Narrow" w:cs="Times New Roman"/>
          <w:szCs w:val="24"/>
          <w:lang w:eastAsia="ru-RU"/>
        </w:rPr>
        <w:t>В школе ученики могут изучать один из четырёх языков: английский, немецкий, французский, китайский. На диаграмме представлена, какая часть учащихся школы выбрала для изучения тот или иной язык. Всего изучают языки 600 учащихся. Количество всех учащихся, изучающих немецкий, китайский и английский, приблизительно составляет:</w:t>
      </w:r>
    </w:p>
    <w:p w14:paraId="6CFC6EF1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а) 450 человек                 в)  200 человек</w:t>
      </w:r>
    </w:p>
    <w:p w14:paraId="2B39006C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 xml:space="preserve">    б)  300 человек                г)  150 человек.</w:t>
      </w:r>
    </w:p>
    <w:p w14:paraId="44D2063A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b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>Часть 2.</w:t>
      </w:r>
    </w:p>
    <w:p w14:paraId="4845B47D" w14:textId="77777777" w:rsidR="00065A7E" w:rsidRPr="00065A7E" w:rsidRDefault="00065A7E" w:rsidP="00065A7E">
      <w:pPr>
        <w:spacing w:after="0" w:line="240" w:lineRule="auto"/>
        <w:jc w:val="both"/>
        <w:rPr>
          <w:rFonts w:eastAsia="Arial Narrow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9. </w:t>
      </w:r>
      <w:r w:rsidRPr="00065A7E">
        <w:rPr>
          <w:rFonts w:eastAsia="Arial Narrow" w:cs="Times New Roman"/>
          <w:szCs w:val="24"/>
          <w:lang w:eastAsia="ru-RU"/>
        </w:rPr>
        <w:t>Решите уравнение: - 41 + 18х = - 12(5х - 2).</w:t>
      </w:r>
    </w:p>
    <w:p w14:paraId="3529FBF3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 xml:space="preserve">10. </w:t>
      </w:r>
      <w:r w:rsidRPr="00065A7E">
        <w:rPr>
          <w:rFonts w:eastAsia="Arial Narrow" w:cs="Times New Roman"/>
          <w:szCs w:val="24"/>
          <w:lang w:eastAsia="ru-RU"/>
        </w:rPr>
        <w:t>Цена на электрическую лампу была понижена на 20% и составила 1800 рублей. Найдите первоначальную стоимость лампы.</w:t>
      </w:r>
    </w:p>
    <w:p w14:paraId="26B35945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b/>
          <w:szCs w:val="24"/>
          <w:lang w:eastAsia="ru-RU"/>
        </w:rPr>
        <w:t xml:space="preserve">11. </w:t>
      </w:r>
      <w:r w:rsidRPr="00065A7E">
        <w:rPr>
          <w:rFonts w:eastAsia="Arial Narrow" w:cs="Times New Roman"/>
          <w:szCs w:val="24"/>
          <w:lang w:eastAsia="ru-RU"/>
        </w:rPr>
        <w:t>Найдите значение выражения:</w:t>
      </w:r>
    </w:p>
    <w:p w14:paraId="49746430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  <w:r w:rsidRPr="00065A7E">
        <w:rPr>
          <w:rFonts w:eastAsia="Arial Narrow" w:cs="Times New Roman"/>
          <w:szCs w:val="24"/>
          <w:lang w:eastAsia="ru-RU"/>
        </w:rPr>
        <w:t>(5,44 + (-8,</w:t>
      </w:r>
      <w:proofErr w:type="gramStart"/>
      <w:r w:rsidRPr="00065A7E">
        <w:rPr>
          <w:rFonts w:eastAsia="Arial Narrow" w:cs="Times New Roman"/>
          <w:szCs w:val="24"/>
          <w:lang w:eastAsia="ru-RU"/>
        </w:rPr>
        <w:t>16 :</w:t>
      </w:r>
      <w:proofErr w:type="gramEnd"/>
      <w:r w:rsidRPr="00065A7E">
        <w:rPr>
          <w:rFonts w:eastAsia="Arial Narrow" w:cs="Times New Roman"/>
          <w:szCs w:val="24"/>
          <w:lang w:eastAsia="ru-RU"/>
        </w:rPr>
        <w:t xml:space="preserve"> 4) – (-1,48 – 1,12)) : (-1,5).</w:t>
      </w:r>
    </w:p>
    <w:p w14:paraId="11346127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217FD53C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0241DE3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49B650E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1880B0E4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1C0ED666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043CA0B" w14:textId="77777777" w:rsid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71545870" w14:textId="77777777" w:rsidR="007440F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8DEDCC7" w14:textId="77777777" w:rsidR="007440F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3524A3A2" w14:textId="77777777" w:rsidR="007440F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5C0663EA" w14:textId="77777777" w:rsidR="007440F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6DC52F7E" w14:textId="77777777" w:rsidR="007440FE" w:rsidRPr="00065A7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3AACA4F" w14:textId="2B31C723" w:rsidR="00065A7E" w:rsidRPr="00065A7E" w:rsidRDefault="007440F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  <w:r w:rsidRPr="00065A7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10BD95AA" wp14:editId="162F2F2E">
            <wp:extent cx="4401185" cy="5322767"/>
            <wp:effectExtent l="0" t="0" r="0" b="0"/>
            <wp:docPr id="452412811" name="Рисунок 45241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3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A7E">
        <w:rPr>
          <w:rFonts w:cs="Times New Roman"/>
          <w:noProof/>
          <w:szCs w:val="24"/>
          <w:lang w:eastAsia="ru-RU"/>
        </w:rPr>
        <w:drawing>
          <wp:inline distT="0" distB="0" distL="0" distR="0" wp14:anchorId="2FB151DF" wp14:editId="5EADFCA9">
            <wp:extent cx="4401185" cy="5322767"/>
            <wp:effectExtent l="0" t="0" r="0" b="0"/>
            <wp:docPr id="273420586" name="Рисунок 27342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3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0907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A07089E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AE25C48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68FB098D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</w:p>
    <w:p w14:paraId="01AA466F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b/>
          <w:szCs w:val="24"/>
          <w:lang w:eastAsia="ru-RU"/>
        </w:rPr>
      </w:pPr>
    </w:p>
    <w:p w14:paraId="7C5CCC7D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F1DD226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613A8B1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3B3B3A36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6A34EE06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B9C562B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7A25803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7A171AE4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636F98AF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B415527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246CA25F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769DCAE2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1E7D3F08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45E7E45B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6C3057B7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15A1ED76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001F8397" w14:textId="77777777" w:rsidR="00065A7E" w:rsidRPr="00065A7E" w:rsidRDefault="00065A7E" w:rsidP="00065A7E">
      <w:pPr>
        <w:spacing w:after="0" w:line="240" w:lineRule="auto"/>
        <w:jc w:val="center"/>
        <w:rPr>
          <w:rFonts w:eastAsia="Arial Narrow" w:cs="Times New Roman"/>
          <w:szCs w:val="24"/>
          <w:lang w:eastAsia="ru-RU"/>
        </w:rPr>
      </w:pPr>
    </w:p>
    <w:p w14:paraId="5407E26A" w14:textId="77777777" w:rsidR="00065A7E" w:rsidRPr="00065A7E" w:rsidRDefault="00065A7E" w:rsidP="00065A7E">
      <w:pPr>
        <w:spacing w:after="0" w:line="240" w:lineRule="auto"/>
        <w:rPr>
          <w:rFonts w:eastAsia="Arial Narrow" w:cs="Times New Roman"/>
          <w:szCs w:val="24"/>
          <w:lang w:eastAsia="ru-RU"/>
        </w:rPr>
      </w:pPr>
    </w:p>
    <w:p w14:paraId="4D85DCF1" w14:textId="77777777" w:rsidR="00065A7E" w:rsidRPr="00065A7E" w:rsidRDefault="00065A7E" w:rsidP="00065A7E">
      <w:pPr>
        <w:spacing w:beforeLines="60" w:before="144" w:afterLines="60" w:after="144" w:line="240" w:lineRule="auto"/>
        <w:jc w:val="both"/>
        <w:rPr>
          <w:rFonts w:eastAsia="Times New Roman" w:cs="Times New Roman"/>
          <w:szCs w:val="24"/>
          <w:lang w:eastAsia="ru-RU"/>
        </w:rPr>
        <w:sectPr w:rsidR="00065A7E" w:rsidRPr="00065A7E" w:rsidSect="00C70A35">
          <w:pgSz w:w="16838" w:h="11906" w:orient="landscape"/>
          <w:pgMar w:top="567" w:right="1134" w:bottom="426" w:left="1134" w:header="708" w:footer="708" w:gutter="0"/>
          <w:cols w:num="2" w:space="708"/>
          <w:docGrid w:linePitch="360"/>
        </w:sectPr>
      </w:pPr>
    </w:p>
    <w:p w14:paraId="2379E903" w14:textId="77777777" w:rsidR="00065A7E" w:rsidRPr="00065A7E" w:rsidRDefault="00065A7E" w:rsidP="00065A7E">
      <w:pPr>
        <w:spacing w:line="240" w:lineRule="auto"/>
        <w:jc w:val="center"/>
        <w:rPr>
          <w:rFonts w:cs="Times New Roman"/>
          <w:szCs w:val="24"/>
        </w:rPr>
      </w:pPr>
      <w:r w:rsidRPr="00065A7E">
        <w:rPr>
          <w:rFonts w:cs="Times New Roman"/>
          <w:szCs w:val="24"/>
        </w:rPr>
        <w:lastRenderedPageBreak/>
        <w:t>Контрольно-измерительные материалы</w:t>
      </w:r>
    </w:p>
    <w:p w14:paraId="16ECDB4E" w14:textId="77777777" w:rsidR="00065A7E" w:rsidRPr="00065A7E" w:rsidRDefault="00065A7E" w:rsidP="00065A7E">
      <w:pPr>
        <w:spacing w:line="240" w:lineRule="auto"/>
        <w:jc w:val="center"/>
        <w:rPr>
          <w:rFonts w:cs="Times New Roman"/>
          <w:b/>
          <w:szCs w:val="24"/>
        </w:rPr>
      </w:pPr>
      <w:r w:rsidRPr="00065A7E">
        <w:rPr>
          <w:rFonts w:cs="Times New Roman"/>
          <w:b/>
          <w:szCs w:val="24"/>
        </w:rPr>
        <w:t>Пояснительная записка</w:t>
      </w:r>
    </w:p>
    <w:p w14:paraId="17A5F031" w14:textId="77777777" w:rsidR="00065A7E" w:rsidRPr="00065A7E" w:rsidRDefault="00065A7E" w:rsidP="00065A7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       Содержание   контрольных работ   соответствует обязательному минимуму содержания основного общего образования по алгебре.</w:t>
      </w:r>
    </w:p>
    <w:p w14:paraId="53FC4BC3" w14:textId="77777777" w:rsidR="00065A7E" w:rsidRPr="00065A7E" w:rsidRDefault="00065A7E" w:rsidP="00065A7E">
      <w:pPr>
        <w:spacing w:after="0" w:line="240" w:lineRule="auto"/>
        <w:rPr>
          <w:rFonts w:cs="Times New Roman"/>
          <w:szCs w:val="24"/>
        </w:rPr>
      </w:pPr>
      <w:r w:rsidRPr="00065A7E">
        <w:rPr>
          <w:rFonts w:cs="Times New Roman"/>
          <w:szCs w:val="24"/>
        </w:rPr>
        <w:t xml:space="preserve">           За курс алгебры  в 7 классе 5 контрольных работ:</w:t>
      </w:r>
    </w:p>
    <w:p w14:paraId="10F34804" w14:textId="77777777" w:rsidR="00065A7E" w:rsidRPr="00065A7E" w:rsidRDefault="00065A7E" w:rsidP="00065A7E">
      <w:pPr>
        <w:spacing w:after="0" w:line="240" w:lineRule="auto"/>
        <w:rPr>
          <w:rFonts w:cs="Times New Roman"/>
          <w:szCs w:val="24"/>
        </w:rPr>
      </w:pPr>
    </w:p>
    <w:p w14:paraId="601E8290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b/>
          <w:i/>
          <w:szCs w:val="24"/>
        </w:rPr>
        <w:t>- Входная контрольная работа</w:t>
      </w:r>
      <w:r w:rsidRPr="00065A7E">
        <w:rPr>
          <w:rFonts w:cs="Times New Roman"/>
          <w:szCs w:val="24"/>
        </w:rPr>
        <w:t>;</w:t>
      </w:r>
    </w:p>
    <w:p w14:paraId="0D83C899" w14:textId="77777777" w:rsidR="00065A7E" w:rsidRPr="00065A7E" w:rsidRDefault="00065A7E" w:rsidP="00065A7E">
      <w:pPr>
        <w:spacing w:line="240" w:lineRule="auto"/>
        <w:rPr>
          <w:rFonts w:cs="Times New Roman"/>
          <w:b/>
          <w:i/>
          <w:szCs w:val="24"/>
        </w:rPr>
      </w:pPr>
      <w:r w:rsidRPr="00065A7E">
        <w:rPr>
          <w:rFonts w:cs="Times New Roman"/>
          <w:b/>
          <w:i/>
          <w:szCs w:val="24"/>
        </w:rPr>
        <w:t>-  Контрольная работа №1 на тему: "Действительные числа";</w:t>
      </w:r>
    </w:p>
    <w:p w14:paraId="13B359D8" w14:textId="77777777" w:rsidR="00065A7E" w:rsidRPr="00065A7E" w:rsidRDefault="00065A7E" w:rsidP="00065A7E">
      <w:pPr>
        <w:spacing w:line="240" w:lineRule="auto"/>
        <w:rPr>
          <w:rFonts w:cs="Times New Roman"/>
          <w:b/>
          <w:i/>
          <w:szCs w:val="24"/>
        </w:rPr>
      </w:pPr>
      <w:r w:rsidRPr="00065A7E">
        <w:rPr>
          <w:rFonts w:cs="Times New Roman"/>
          <w:b/>
          <w:i/>
          <w:szCs w:val="24"/>
        </w:rPr>
        <w:t>- Контрольная работа № 2 на тему: "Одночлены. Многочлены";</w:t>
      </w:r>
    </w:p>
    <w:p w14:paraId="628A7926" w14:textId="77777777" w:rsidR="00065A7E" w:rsidRPr="00065A7E" w:rsidRDefault="00065A7E" w:rsidP="00065A7E">
      <w:pPr>
        <w:spacing w:line="240" w:lineRule="auto"/>
        <w:rPr>
          <w:rFonts w:cs="Times New Roman"/>
          <w:b/>
          <w:i/>
          <w:szCs w:val="24"/>
        </w:rPr>
      </w:pPr>
      <w:r w:rsidRPr="00065A7E">
        <w:rPr>
          <w:rFonts w:cs="Times New Roman"/>
          <w:b/>
          <w:i/>
          <w:szCs w:val="24"/>
        </w:rPr>
        <w:t>- Контрольная работа № 3 на тему: "Формулы сокращённого умножения";</w:t>
      </w:r>
    </w:p>
    <w:p w14:paraId="7556A428" w14:textId="77777777" w:rsidR="00065A7E" w:rsidRPr="00065A7E" w:rsidRDefault="00065A7E" w:rsidP="00065A7E">
      <w:pPr>
        <w:spacing w:line="240" w:lineRule="auto"/>
        <w:rPr>
          <w:rFonts w:cs="Times New Roman"/>
          <w:b/>
          <w:i/>
          <w:szCs w:val="24"/>
        </w:rPr>
      </w:pPr>
      <w:r w:rsidRPr="00065A7E">
        <w:rPr>
          <w:rFonts w:cs="Times New Roman"/>
          <w:b/>
          <w:i/>
          <w:szCs w:val="24"/>
        </w:rPr>
        <w:t>- Контрольная работа № 5 на тему: "Алгебраические дроби»; "Линейные уравнения";</w:t>
      </w:r>
    </w:p>
    <w:p w14:paraId="17E48E51" w14:textId="77777777" w:rsidR="00065A7E" w:rsidRPr="00065A7E" w:rsidRDefault="00065A7E" w:rsidP="00065A7E">
      <w:pPr>
        <w:spacing w:line="240" w:lineRule="auto"/>
        <w:rPr>
          <w:rFonts w:cs="Times New Roman"/>
          <w:b/>
          <w:szCs w:val="24"/>
        </w:rPr>
      </w:pPr>
      <w:r w:rsidRPr="00065A7E">
        <w:rPr>
          <w:rFonts w:cs="Times New Roman"/>
          <w:b/>
          <w:szCs w:val="24"/>
        </w:rPr>
        <w:t xml:space="preserve">Критерии оценки: </w:t>
      </w:r>
    </w:p>
    <w:p w14:paraId="36346F9A" w14:textId="77777777" w:rsidR="00065A7E" w:rsidRPr="00065A7E" w:rsidRDefault="00065A7E" w:rsidP="00065A7E">
      <w:pPr>
        <w:spacing w:line="240" w:lineRule="auto"/>
        <w:rPr>
          <w:rFonts w:cs="Times New Roman"/>
          <w:b/>
          <w:i/>
          <w:szCs w:val="24"/>
        </w:rPr>
      </w:pPr>
      <w:r w:rsidRPr="00065A7E">
        <w:rPr>
          <w:rFonts w:cs="Times New Roman"/>
          <w:b/>
          <w:i/>
          <w:szCs w:val="24"/>
        </w:rPr>
        <w:t xml:space="preserve">Отметка «5»: </w:t>
      </w:r>
      <w:r w:rsidRPr="00065A7E">
        <w:rPr>
          <w:rFonts w:cs="Times New Roman"/>
          <w:szCs w:val="24"/>
        </w:rPr>
        <w:t xml:space="preserve">- работа выполнена полностью; </w:t>
      </w:r>
      <w:r w:rsidRPr="00065A7E">
        <w:rPr>
          <w:rFonts w:cs="Times New Roman"/>
          <w:b/>
          <w:i/>
          <w:szCs w:val="24"/>
        </w:rPr>
        <w:t xml:space="preserve">  </w:t>
      </w:r>
    </w:p>
    <w:p w14:paraId="14AA26F0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szCs w:val="24"/>
        </w:rPr>
        <w:t>- в логических рассуждениях и обосновании решения нет погрешностей;</w:t>
      </w:r>
    </w:p>
    <w:p w14:paraId="5EA47D4F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szCs w:val="24"/>
        </w:rPr>
        <w:t>- используются знания в нестандартных ситуациях;</w:t>
      </w:r>
    </w:p>
    <w:p w14:paraId="67681B69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szCs w:val="24"/>
        </w:rPr>
        <w:t xml:space="preserve">- в решении нет математических ошибок (возможна 1 неточность, описка, не являющаяся следствием незнания или непонимания учебного материала. </w:t>
      </w:r>
    </w:p>
    <w:p w14:paraId="1FF07193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b/>
          <w:i/>
          <w:szCs w:val="24"/>
        </w:rPr>
        <w:t xml:space="preserve">Отметка «4»: </w:t>
      </w:r>
      <w:r w:rsidRPr="00065A7E">
        <w:rPr>
          <w:rFonts w:cs="Times New Roman"/>
          <w:szCs w:val="24"/>
        </w:rPr>
        <w:t>- работа выполнена полностью, но допущена ошибка или 2-3 недочёта в выкладках, рисунках, чертежах и графиках или выполнена работа верно более 2/3 объёма.</w:t>
      </w:r>
    </w:p>
    <w:p w14:paraId="6641D37D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b/>
          <w:i/>
          <w:szCs w:val="24"/>
        </w:rPr>
        <w:t xml:space="preserve">Отметка «3»: </w:t>
      </w:r>
      <w:r w:rsidRPr="00065A7E">
        <w:rPr>
          <w:rFonts w:cs="Times New Roman"/>
          <w:szCs w:val="24"/>
        </w:rPr>
        <w:t>- ученик владеет обязательными умениями по проверяемой теме. Работа выполнена верно на 2/3 объёма.</w:t>
      </w:r>
    </w:p>
    <w:p w14:paraId="065B605E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b/>
          <w:i/>
          <w:szCs w:val="24"/>
        </w:rPr>
        <w:t xml:space="preserve">Отметка 2»: </w:t>
      </w:r>
      <w:r w:rsidRPr="00065A7E">
        <w:rPr>
          <w:rFonts w:cs="Times New Roman"/>
          <w:szCs w:val="24"/>
        </w:rPr>
        <w:t xml:space="preserve">- Ученик в некоторой степени владеет обязательными умениями по проверяемой теме, но работа выполнена верно менее 2/3 объёма. </w:t>
      </w:r>
    </w:p>
    <w:p w14:paraId="7A8CB695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</w:p>
    <w:p w14:paraId="03457A6D" w14:textId="77777777" w:rsidR="00065A7E" w:rsidRPr="00065A7E" w:rsidRDefault="00065A7E" w:rsidP="00065A7E">
      <w:pPr>
        <w:spacing w:line="240" w:lineRule="auto"/>
        <w:rPr>
          <w:rFonts w:cs="Times New Roman"/>
          <w:szCs w:val="24"/>
        </w:rPr>
      </w:pPr>
    </w:p>
    <w:p w14:paraId="1B766AA9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 xml:space="preserve">Критерии оценивания входной контрольной работы </w:t>
      </w:r>
    </w:p>
    <w:p w14:paraId="28E69EAE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 xml:space="preserve">по математике в 7 классе.   </w:t>
      </w:r>
    </w:p>
    <w:p w14:paraId="3262360E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7CC07D71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Время выполнения работы – 40 минут.</w:t>
      </w:r>
    </w:p>
    <w:p w14:paraId="7F994764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i/>
          <w:szCs w:val="24"/>
          <w:u w:val="single"/>
          <w:lang w:eastAsia="ru-RU"/>
        </w:rPr>
      </w:pPr>
      <w:r w:rsidRPr="00065A7E">
        <w:rPr>
          <w:rFonts w:eastAsia="Times New Roman" w:cs="Times New Roman"/>
          <w:i/>
          <w:szCs w:val="24"/>
          <w:u w:val="single"/>
          <w:lang w:eastAsia="ru-RU"/>
        </w:rPr>
        <w:t>Критерии оценивания.</w:t>
      </w:r>
    </w:p>
    <w:p w14:paraId="3654C489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 - за верное решение каждого задания части 1 – 1 балл;</w:t>
      </w:r>
    </w:p>
    <w:p w14:paraId="6D048353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 - за верное решение заданий части 2  – по 2 балла;</w:t>
      </w:r>
    </w:p>
    <w:p w14:paraId="612EF2E6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Максимальное количество баллов – 14</w:t>
      </w:r>
    </w:p>
    <w:p w14:paraId="6129432F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065A7E">
        <w:rPr>
          <w:rFonts w:eastAsia="Times New Roman" w:cs="Times New Roman"/>
          <w:i/>
          <w:szCs w:val="24"/>
          <w:lang w:eastAsia="ru-RU"/>
        </w:rPr>
        <w:t>Рекомендации по оцениванию работы по математике.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902"/>
        <w:gridCol w:w="1903"/>
        <w:gridCol w:w="1903"/>
        <w:gridCol w:w="1903"/>
      </w:tblGrid>
      <w:tr w:rsidR="00065A7E" w:rsidRPr="00065A7E" w14:paraId="0105D50C" w14:textId="77777777" w:rsidTr="00065A7E">
        <w:trPr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55E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Балл за работу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C4CE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 xml:space="preserve">Менее </w:t>
            </w:r>
            <w:r w:rsidRPr="00065A7E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1E1A8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ED88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65A7E"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  <w:r w:rsidRPr="00065A7E">
              <w:rPr>
                <w:rFonts w:eastAsia="Times New Roman" w:cs="Times New Roman"/>
                <w:sz w:val="24"/>
                <w:szCs w:val="24"/>
              </w:rPr>
              <w:t xml:space="preserve"> – 1</w:t>
            </w:r>
            <w:r w:rsidRPr="00065A7E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4BD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1</w:t>
            </w:r>
            <w:r w:rsidRPr="00065A7E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 w:rsidRPr="00065A7E">
              <w:rPr>
                <w:rFonts w:eastAsia="Times New Roman" w:cs="Times New Roman"/>
                <w:sz w:val="24"/>
                <w:szCs w:val="24"/>
              </w:rPr>
              <w:t xml:space="preserve"> - 14</w:t>
            </w:r>
          </w:p>
        </w:tc>
      </w:tr>
      <w:tr w:rsidR="00065A7E" w:rsidRPr="00065A7E" w14:paraId="34538328" w14:textId="77777777" w:rsidTr="00065A7E">
        <w:trPr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E195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Отметка по 5 – балльной шкале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0220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48874145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E06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2D89AA5F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F36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6F1625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66E1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9C48C9E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</w:tbl>
    <w:p w14:paraId="02DB75BE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 </w:t>
      </w:r>
    </w:p>
    <w:p w14:paraId="3840B631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065A7E">
        <w:rPr>
          <w:rFonts w:eastAsia="Times New Roman" w:cs="Times New Roman"/>
          <w:i/>
          <w:szCs w:val="24"/>
          <w:lang w:eastAsia="ru-RU"/>
        </w:rPr>
        <w:t>Рекомендации по оцениванию тестов по математике (дети с ОВЗ).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902"/>
        <w:gridCol w:w="1903"/>
        <w:gridCol w:w="1903"/>
        <w:gridCol w:w="1903"/>
      </w:tblGrid>
      <w:tr w:rsidR="00065A7E" w:rsidRPr="00065A7E" w14:paraId="12EB11B0" w14:textId="77777777" w:rsidTr="00065A7E">
        <w:trPr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A4A2D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Балл за работу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58B2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Менее 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6EEA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6 – 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076F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10 – 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140E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13 - 14</w:t>
            </w:r>
          </w:p>
        </w:tc>
      </w:tr>
      <w:tr w:rsidR="00065A7E" w:rsidRPr="00065A7E" w14:paraId="621482CD" w14:textId="77777777" w:rsidTr="00065A7E">
        <w:trPr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540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Отметка по 5 – балльной шкале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124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71DDC174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62C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1101F611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A85F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0BCCEEDA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65C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560D94DB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</w:tbl>
    <w:p w14:paraId="47EAEC3B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lastRenderedPageBreak/>
        <w:t xml:space="preserve"> </w:t>
      </w:r>
    </w:p>
    <w:p w14:paraId="1A7573A5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Ответы к входной контрольной работе.</w:t>
      </w:r>
    </w:p>
    <w:p w14:paraId="26E23D1C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09"/>
        <w:gridCol w:w="1134"/>
        <w:gridCol w:w="709"/>
        <w:gridCol w:w="906"/>
        <w:gridCol w:w="567"/>
        <w:gridCol w:w="937"/>
        <w:gridCol w:w="622"/>
        <w:gridCol w:w="567"/>
        <w:gridCol w:w="643"/>
        <w:gridCol w:w="992"/>
        <w:gridCol w:w="992"/>
      </w:tblGrid>
      <w:tr w:rsidR="00065A7E" w:rsidRPr="00065A7E" w14:paraId="5607087B" w14:textId="77777777" w:rsidTr="006C27EB">
        <w:trPr>
          <w:trHeight w:val="48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F8A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№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AF35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137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BDDC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6137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289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DA44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2443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1C12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B095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405C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967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11</w:t>
            </w:r>
          </w:p>
        </w:tc>
      </w:tr>
      <w:tr w:rsidR="00065A7E" w:rsidRPr="00065A7E" w14:paraId="25B1C208" w14:textId="77777777" w:rsidTr="006C27EB">
        <w:trPr>
          <w:trHeight w:val="48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3E75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Вариант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FE4C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83BF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639" w:dyaOrig="620" w14:anchorId="7165DDFC">
                <v:shape id="_x0000_i1033" type="#_x0000_t75" style="width:33pt;height:30.75pt" o:ole="">
                  <v:imagedata r:id="rId23" o:title=""/>
                </v:shape>
                <o:OLEObject Type="Embed" ProgID="Equation.3" ShapeID="_x0000_i1033" DrawAspect="Content" ObjectID="_1803301438" r:id="rId24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23E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360" w:dyaOrig="620" w14:anchorId="6C020B9F">
                <v:shape id="_x0000_i1034" type="#_x0000_t75" style="width:16.5pt;height:30.75pt" o:ole="">
                  <v:imagedata r:id="rId25" o:title=""/>
                </v:shape>
                <o:OLEObject Type="Embed" ProgID="Equation.3" ShapeID="_x0000_i1034" DrawAspect="Content" ObjectID="_1803301439" r:id="rId26"/>
              </w:objec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50BB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340" w:dyaOrig="620" w14:anchorId="2584D55D">
                <v:shape id="_x0000_i1035" type="#_x0000_t75" style="width:16.5pt;height:30.75pt" o:ole="">
                  <v:imagedata r:id="rId27" o:title=""/>
                </v:shape>
                <o:OLEObject Type="Embed" ProgID="Equation.3" ShapeID="_x0000_i1035" DrawAspect="Content" ObjectID="_1803301440" r:id="rId28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E5A9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420F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-2а+12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2618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065A7E">
              <w:rPr>
                <w:rFonts w:eastAsia="Times New Roman" w:cs="Times New Roman"/>
                <w:szCs w:val="24"/>
              </w:rPr>
              <w:t>а,б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4F19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689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-0,5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0EF1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position w:val="-24"/>
                <w:szCs w:val="24"/>
              </w:rPr>
              <w:t>1500р.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DBC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position w:val="-24"/>
                <w:szCs w:val="24"/>
              </w:rPr>
            </w:pPr>
            <w:r w:rsidRPr="00065A7E">
              <w:rPr>
                <w:rFonts w:eastAsia="Times New Roman" w:cs="Times New Roman"/>
                <w:position w:val="-24"/>
                <w:szCs w:val="24"/>
              </w:rPr>
              <w:t>-100</w:t>
            </w:r>
          </w:p>
        </w:tc>
      </w:tr>
      <w:tr w:rsidR="00065A7E" w:rsidRPr="00065A7E" w14:paraId="5D4224F4" w14:textId="77777777" w:rsidTr="006C27EB">
        <w:trPr>
          <w:trHeight w:val="50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713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Вариант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42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539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720" w:dyaOrig="620" w14:anchorId="73FA1B56">
                <v:shape id="_x0000_i1036" type="#_x0000_t75" style="width:36.75pt;height:30.75pt" o:ole="">
                  <v:imagedata r:id="rId29" o:title=""/>
                </v:shape>
                <o:OLEObject Type="Embed" ProgID="Equation.3" ShapeID="_x0000_i1036" DrawAspect="Content" ObjectID="_1803301441" r:id="rId30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2B23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240" w:dyaOrig="620" w14:anchorId="5CF7A82E">
                <v:shape id="_x0000_i1037" type="#_x0000_t75" style="width:12pt;height:30.75pt" o:ole="">
                  <v:imagedata r:id="rId31" o:title=""/>
                </v:shape>
                <o:OLEObject Type="Embed" ProgID="Equation.3" ShapeID="_x0000_i1037" DrawAspect="Content" ObjectID="_1803301442" r:id="rId32"/>
              </w:objec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B6BB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380" w:dyaOrig="620" w14:anchorId="23FBC2F5">
                <v:shape id="_x0000_i1038" type="#_x0000_t75" style="width:19.5pt;height:30.75pt" o:ole="">
                  <v:imagedata r:id="rId33" o:title=""/>
                </v:shape>
                <o:OLEObject Type="Embed" ProgID="Equation.3" ShapeID="_x0000_i1038" DrawAspect="Content" ObjectID="_1803301443" r:id="rId34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F5AF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F493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-3а+26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4F24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065A7E">
              <w:rPr>
                <w:rFonts w:eastAsia="Times New Roman" w:cs="Times New Roman"/>
                <w:szCs w:val="24"/>
              </w:rPr>
              <w:t>б,в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A91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4B80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object w:dxaOrig="240" w:dyaOrig="620" w14:anchorId="0C72E71B">
                <v:shape id="_x0000_i1039" type="#_x0000_t75" style="width:12pt;height:30.75pt" o:ole="">
                  <v:imagedata r:id="rId35" o:title=""/>
                </v:shape>
                <o:OLEObject Type="Embed" ProgID="Equation.3" ShapeID="_x0000_i1039" DrawAspect="Content" ObjectID="_1803301444" r:id="rId3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136A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 xml:space="preserve"> </w:t>
            </w:r>
            <w:r w:rsidRPr="00065A7E">
              <w:rPr>
                <w:rFonts w:eastAsia="Times New Roman" w:cs="Times New Roman"/>
                <w:position w:val="-24"/>
                <w:szCs w:val="24"/>
              </w:rPr>
              <w:t>2250р.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FE6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-4</w:t>
            </w:r>
          </w:p>
        </w:tc>
      </w:tr>
    </w:tbl>
    <w:p w14:paraId="4D907BC8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3AE98B03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2C86C663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29"/>
      </w:tblGrid>
      <w:tr w:rsidR="00065A7E" w:rsidRPr="00065A7E" w14:paraId="4D3BF83E" w14:textId="77777777" w:rsidTr="006C27EB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84B4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Баллы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4D5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Критерии оценивания выполнения заданий  части 2</w:t>
            </w:r>
          </w:p>
        </w:tc>
      </w:tr>
      <w:tr w:rsidR="00065A7E" w:rsidRPr="00065A7E" w14:paraId="1154C710" w14:textId="77777777" w:rsidTr="006C27EB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4CB3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3144" w14:textId="77777777" w:rsidR="00065A7E" w:rsidRPr="00065A7E" w:rsidRDefault="00065A7E" w:rsidP="00065A7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Получен верный ответ.</w:t>
            </w:r>
          </w:p>
        </w:tc>
      </w:tr>
      <w:tr w:rsidR="00065A7E" w:rsidRPr="00065A7E" w14:paraId="4B361CC8" w14:textId="77777777" w:rsidTr="006C27EB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5D9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6810" w14:textId="77777777" w:rsidR="00065A7E" w:rsidRPr="00065A7E" w:rsidRDefault="00065A7E" w:rsidP="00065A7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  <w:lang w:eastAsia="ru-RU"/>
              </w:rPr>
              <w:t>Решение доведено до конца, но допущена ошибка вычислительного характера или описка, с её учётом дальнейшие шаги выполнены верно</w:t>
            </w:r>
          </w:p>
        </w:tc>
      </w:tr>
      <w:tr w:rsidR="00065A7E" w:rsidRPr="00065A7E" w14:paraId="48EB331E" w14:textId="77777777" w:rsidTr="006C27EB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FEDE" w14:textId="77777777" w:rsidR="00065A7E" w:rsidRPr="00065A7E" w:rsidRDefault="00065A7E" w:rsidP="00065A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65A7E">
              <w:rPr>
                <w:rFonts w:eastAsia="Times New Roman" w:cs="Times New Roman"/>
                <w:b/>
                <w:szCs w:val="24"/>
              </w:rPr>
              <w:t>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F2A" w14:textId="77777777" w:rsidR="00065A7E" w:rsidRPr="00065A7E" w:rsidRDefault="00065A7E" w:rsidP="00065A7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65A7E">
              <w:rPr>
                <w:rFonts w:eastAsia="Times New Roman" w:cs="Times New Roman"/>
                <w:szCs w:val="24"/>
              </w:rPr>
              <w:t>Решение неверно или отсутствует</w:t>
            </w:r>
          </w:p>
        </w:tc>
      </w:tr>
    </w:tbl>
    <w:p w14:paraId="0214DCF8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756DCC1D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03C7352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7A20C1DD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5BA3A83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64639DE9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CADEA2E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6FDCE31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21DBDB5C" w14:textId="77777777" w:rsidR="00065A7E" w:rsidRPr="00065A7E" w:rsidRDefault="00065A7E" w:rsidP="00065A7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A7B1CAF" w14:textId="77777777" w:rsidR="00065A7E" w:rsidRPr="00065A7E" w:rsidRDefault="00065A7E" w:rsidP="00065A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65A7E">
        <w:rPr>
          <w:rFonts w:eastAsia="Times New Roman" w:cs="Times New Roman"/>
          <w:b/>
          <w:szCs w:val="24"/>
          <w:lang w:eastAsia="ru-RU"/>
        </w:rPr>
        <w:t>Анализ ошибок и выполненных заданий входной контрольной работы по математике.</w:t>
      </w:r>
    </w:p>
    <w:p w14:paraId="30082B42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Класс 7 «___».</w:t>
      </w:r>
    </w:p>
    <w:p w14:paraId="447059F8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В классе - ___ учащихся.</w:t>
      </w:r>
    </w:p>
    <w:p w14:paraId="25385484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Выполняли работу - ____ человек.</w:t>
      </w:r>
    </w:p>
    <w:p w14:paraId="7D0F021F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Справились с работой - ____ человек, что составляет ___%.   Качество ____%  </w:t>
      </w:r>
    </w:p>
    <w:p w14:paraId="43D16BFA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>Ср. балл ______</w:t>
      </w:r>
    </w:p>
    <w:p w14:paraId="54283474" w14:textId="77777777" w:rsidR="00065A7E" w:rsidRPr="00065A7E" w:rsidRDefault="00065A7E" w:rsidP="00065A7E">
      <w:pPr>
        <w:spacing w:after="0" w:line="240" w:lineRule="auto"/>
        <w:ind w:firstLine="567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szCs w:val="24"/>
          <w:lang w:eastAsia="ru-RU"/>
        </w:rPr>
        <w:t xml:space="preserve">Получили оценку «5» - ___, «4» - ___, «3» - ____, «2» - _____. </w:t>
      </w:r>
    </w:p>
    <w:p w14:paraId="25712FCB" w14:textId="77777777" w:rsidR="00065A7E" w:rsidRPr="00065A7E" w:rsidRDefault="00065A7E" w:rsidP="00065A7E">
      <w:pPr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</w:p>
    <w:p w14:paraId="02433692" w14:textId="77777777" w:rsidR="00065A7E" w:rsidRPr="00065A7E" w:rsidRDefault="00065A7E" w:rsidP="00065A7E">
      <w:pPr>
        <w:shd w:val="clear" w:color="auto" w:fill="FFFFFF"/>
        <w:spacing w:after="0" w:line="240" w:lineRule="auto"/>
        <w:ind w:right="5"/>
        <w:jc w:val="center"/>
        <w:rPr>
          <w:rFonts w:eastAsia="Times New Roman" w:cs="Times New Roman"/>
          <w:szCs w:val="24"/>
          <w:lang w:eastAsia="ru-RU"/>
        </w:rPr>
      </w:pPr>
      <w:r w:rsidRPr="00065A7E">
        <w:rPr>
          <w:rFonts w:eastAsia="Times New Roman" w:cs="Times New Roman"/>
          <w:b/>
          <w:bCs/>
          <w:szCs w:val="24"/>
          <w:lang w:eastAsia="ru-RU"/>
        </w:rPr>
        <w:t>Типология ошибок результатов входной контрольной работы по математике в 7 классе.</w:t>
      </w:r>
    </w:p>
    <w:p w14:paraId="67913EE0" w14:textId="77777777" w:rsidR="00065A7E" w:rsidRPr="00065A7E" w:rsidRDefault="00065A7E" w:rsidP="00065A7E">
      <w:pPr>
        <w:shd w:val="clear" w:color="auto" w:fill="FFFFFF"/>
        <w:spacing w:after="0" w:line="240" w:lineRule="auto"/>
        <w:ind w:left="96"/>
        <w:rPr>
          <w:rFonts w:eastAsia="Times New Roman" w:cs="Times New Roman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4872"/>
        <w:gridCol w:w="1581"/>
        <w:gridCol w:w="1549"/>
      </w:tblGrid>
      <w:tr w:rsidR="00065A7E" w:rsidRPr="00065A7E" w14:paraId="412CBED3" w14:textId="77777777" w:rsidTr="00065A7E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0E4A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017A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Контроль  представлений, знаний и умений учащихся по разделам программы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881EF" w14:textId="77777777" w:rsidR="00065A7E" w:rsidRPr="00065A7E" w:rsidRDefault="00065A7E" w:rsidP="00065A7E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spacing w:val="-5"/>
                <w:sz w:val="24"/>
                <w:szCs w:val="24"/>
              </w:rPr>
              <w:t>Количество</w:t>
            </w:r>
          </w:p>
          <w:p w14:paraId="0FCD74C9" w14:textId="77777777" w:rsidR="00065A7E" w:rsidRPr="00065A7E" w:rsidRDefault="00065A7E" w:rsidP="00065A7E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sz w:val="24"/>
                <w:szCs w:val="24"/>
              </w:rPr>
              <w:t>учащихся,</w:t>
            </w:r>
          </w:p>
          <w:p w14:paraId="5805F705" w14:textId="77777777" w:rsidR="00065A7E" w:rsidRPr="00065A7E" w:rsidRDefault="00065A7E" w:rsidP="00065A7E">
            <w:pPr>
              <w:shd w:val="clear" w:color="auto" w:fill="FFFFFF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spacing w:val="-8"/>
                <w:sz w:val="24"/>
                <w:szCs w:val="24"/>
              </w:rPr>
              <w:t>допустивших ошибки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56E6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b/>
                <w:sz w:val="24"/>
                <w:szCs w:val="24"/>
              </w:rPr>
              <w:t xml:space="preserve">% </w:t>
            </w:r>
            <w:r w:rsidRPr="00065A7E">
              <w:rPr>
                <w:rFonts w:eastAsia="Times New Roman" w:cs="Times New Roman"/>
                <w:b/>
                <w:spacing w:val="-6"/>
                <w:sz w:val="24"/>
                <w:szCs w:val="24"/>
              </w:rPr>
              <w:t>допущенных ошибок</w:t>
            </w:r>
          </w:p>
        </w:tc>
      </w:tr>
      <w:tr w:rsidR="00065A7E" w:rsidRPr="00065A7E" w14:paraId="69F92511" w14:textId="77777777" w:rsidTr="00065A7E">
        <w:trPr>
          <w:trHeight w:val="42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1757F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88F8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4114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4B79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0953EC22" w14:textId="77777777" w:rsidTr="00065A7E">
        <w:trPr>
          <w:trHeight w:val="40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FE926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026D3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Сравнение обыкновенных дробей с разными знаменателями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E6C8F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75FD3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208F9CB5" w14:textId="77777777" w:rsidTr="00065A7E">
        <w:trPr>
          <w:trHeight w:val="42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69CF4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03D37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Умножение обыкновенных дробей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95B7F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7DBFF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63948569" w14:textId="77777777" w:rsidTr="00065A7E">
        <w:trPr>
          <w:trHeight w:val="41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7B81C7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2E87B5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Решение линейных уравнений (деление обыкновенных дробей)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117B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076A6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47F0A4A6" w14:textId="77777777" w:rsidTr="00065A7E">
        <w:trPr>
          <w:trHeight w:val="42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F572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EA42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Решение пропорции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C9A2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15A8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1E60B943" w14:textId="77777777" w:rsidTr="00065A7E">
        <w:trPr>
          <w:trHeight w:val="426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E94D3E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4534AB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Упрощение целых выражений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24264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9A7A1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51DEA2C6" w14:textId="77777777" w:rsidTr="00065A7E">
        <w:trPr>
          <w:trHeight w:val="41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F6C9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66BF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C41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BC4C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4B7FFED9" w14:textId="77777777" w:rsidTr="00065A7E">
        <w:trPr>
          <w:trHeight w:val="41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66BC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2E36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Извлечение информации из диаграммы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A761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254D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407837F4" w14:textId="77777777" w:rsidTr="00065A7E">
        <w:trPr>
          <w:trHeight w:val="42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6098B0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E40D8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AA56B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8B298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192DD0C0" w14:textId="77777777" w:rsidTr="00065A7E">
        <w:trPr>
          <w:trHeight w:val="41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075119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1488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Текстовая задача на проценты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38730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617D9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5A7E" w:rsidRPr="00065A7E" w14:paraId="3AFBA86C" w14:textId="77777777" w:rsidTr="00065A7E">
        <w:trPr>
          <w:trHeight w:val="4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E2554" w14:textId="77777777" w:rsidR="00065A7E" w:rsidRPr="00065A7E" w:rsidRDefault="00065A7E" w:rsidP="00065A7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AB73E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  <w:r w:rsidRPr="00065A7E">
              <w:rPr>
                <w:rFonts w:eastAsia="Times New Roman" w:cs="Times New Roman"/>
                <w:sz w:val="24"/>
                <w:szCs w:val="24"/>
              </w:rPr>
              <w:t>Выполнение различных действий с десятичными дробями.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4BA6A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035C5" w14:textId="77777777" w:rsidR="00065A7E" w:rsidRPr="00065A7E" w:rsidRDefault="00065A7E" w:rsidP="00065A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379199D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7D888D5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9062355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B862016" w14:textId="77777777" w:rsidR="00065A7E" w:rsidRPr="00065A7E" w:rsidRDefault="00065A7E" w:rsidP="00065A7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389CC46" w14:textId="77777777" w:rsidR="00AA49D5" w:rsidRPr="00065A7E" w:rsidRDefault="00AA49D5" w:rsidP="00065A7E">
      <w:pPr>
        <w:spacing w:line="240" w:lineRule="auto"/>
        <w:rPr>
          <w:rFonts w:cs="Times New Roman"/>
          <w:szCs w:val="24"/>
        </w:rPr>
      </w:pPr>
    </w:p>
    <w:p w14:paraId="086E82EF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12A1B4B6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609E7232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398FDE54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5F510126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41A5F754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170E3A45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17DE19FF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3E981691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6BA684BA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6E3EBB6B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  <w:sectPr w:rsidR="009270C0" w:rsidRPr="00065A7E" w:rsidSect="009270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A8EEC7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2F18AFD5" wp14:editId="611E3A9F">
            <wp:extent cx="4664075" cy="66552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5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D52B0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drawing>
          <wp:inline distT="0" distB="0" distL="0" distR="0" wp14:anchorId="5FBBC119" wp14:editId="40EBC608">
            <wp:extent cx="4664075" cy="6494282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49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F04C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3018F49A" wp14:editId="486C8DAA">
            <wp:extent cx="4664075" cy="62801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2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45C97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5CA0E38C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drawing>
          <wp:inline distT="0" distB="0" distL="0" distR="0" wp14:anchorId="078384CF" wp14:editId="5B8AA8B4">
            <wp:extent cx="4664075" cy="6226807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2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651C5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5BBBB939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7176E15F" wp14:editId="78B0ED7F">
            <wp:extent cx="4664075" cy="51682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A48F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455EEE85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65F145B9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740CA923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24C1A93D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drawing>
          <wp:inline distT="0" distB="0" distL="0" distR="0" wp14:anchorId="3694283C" wp14:editId="6CD84C74">
            <wp:extent cx="4664075" cy="5904696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9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65703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20C4DD5E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3B6D195E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40F9E2FF" wp14:editId="4D8616FE">
            <wp:extent cx="4664075" cy="56407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6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0A28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4F5986A8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388FCAFA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</w:p>
    <w:p w14:paraId="7F6A9A87" w14:textId="77777777" w:rsidR="009270C0" w:rsidRPr="00065A7E" w:rsidRDefault="009270C0" w:rsidP="00065A7E">
      <w:pPr>
        <w:spacing w:after="0" w:line="240" w:lineRule="auto"/>
        <w:rPr>
          <w:rFonts w:cs="Times New Roman"/>
          <w:b/>
          <w:color w:val="1D1B11" w:themeColor="background2" w:themeShade="1A"/>
          <w:szCs w:val="24"/>
        </w:rPr>
      </w:pPr>
      <w:r w:rsidRPr="00065A7E">
        <w:rPr>
          <w:rFonts w:cs="Times New Roman"/>
          <w:b/>
          <w:color w:val="1D1B11" w:themeColor="background2" w:themeShade="1A"/>
          <w:szCs w:val="24"/>
        </w:rPr>
        <w:t>Итоговая контрольная работа</w:t>
      </w:r>
    </w:p>
    <w:p w14:paraId="37B738B6" w14:textId="77777777" w:rsidR="009270C0" w:rsidRPr="00065A7E" w:rsidRDefault="009270C0" w:rsidP="00065A7E">
      <w:pPr>
        <w:spacing w:line="240" w:lineRule="auto"/>
        <w:rPr>
          <w:rFonts w:cs="Times New Roman"/>
          <w:szCs w:val="24"/>
        </w:rPr>
      </w:pPr>
      <w:r w:rsidRPr="00065A7E">
        <w:rPr>
          <w:rFonts w:cs="Times New Roman"/>
          <w:b/>
          <w:noProof/>
          <w:color w:val="1D1B11" w:themeColor="background2" w:themeShade="1A"/>
          <w:szCs w:val="24"/>
          <w:lang w:eastAsia="ru-RU"/>
        </w:rPr>
        <w:drawing>
          <wp:inline distT="0" distB="0" distL="0" distR="0" wp14:anchorId="2C2CFD9E" wp14:editId="550A6D17">
            <wp:extent cx="4664075" cy="61531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767C6" w14:textId="77777777" w:rsidR="009270C0" w:rsidRPr="00065A7E" w:rsidRDefault="009270C0" w:rsidP="00065A7E">
      <w:pPr>
        <w:spacing w:after="0" w:line="240" w:lineRule="auto"/>
        <w:rPr>
          <w:rFonts w:cs="Times New Roman"/>
          <w:szCs w:val="24"/>
        </w:rPr>
      </w:pPr>
    </w:p>
    <w:sectPr w:rsidR="009270C0" w:rsidRPr="00065A7E" w:rsidSect="009270C0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C0"/>
    <w:rsid w:val="00065A7E"/>
    <w:rsid w:val="00371291"/>
    <w:rsid w:val="00483E22"/>
    <w:rsid w:val="006D5D0F"/>
    <w:rsid w:val="007440FE"/>
    <w:rsid w:val="009270C0"/>
    <w:rsid w:val="009F0BB2"/>
    <w:rsid w:val="00A209F8"/>
    <w:rsid w:val="00A454FF"/>
    <w:rsid w:val="00AA49D5"/>
    <w:rsid w:val="00B12791"/>
    <w:rsid w:val="00E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EC46"/>
  <w15:docId w15:val="{4175845B-559B-460F-9C51-D3C85717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C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C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65A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6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1.emf"/><Relationship Id="rId21" Type="http://schemas.openxmlformats.org/officeDocument/2006/relationships/image" Target="media/image10.jpeg"/><Relationship Id="rId34" Type="http://schemas.openxmlformats.org/officeDocument/2006/relationships/oleObject" Target="embeddings/oleObject14.bin"/><Relationship Id="rId42" Type="http://schemas.openxmlformats.org/officeDocument/2006/relationships/image" Target="media/image24.e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emf"/><Relationship Id="rId40" Type="http://schemas.openxmlformats.org/officeDocument/2006/relationships/image" Target="media/image22.e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emf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5.e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emf"/><Relationship Id="rId20" Type="http://schemas.openxmlformats.org/officeDocument/2006/relationships/oleObject" Target="embeddings/oleObject8.bin"/><Relationship Id="rId4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2025-03-12T13:07:00Z</cp:lastPrinted>
  <dcterms:created xsi:type="dcterms:W3CDTF">2017-01-24T19:24:00Z</dcterms:created>
  <dcterms:modified xsi:type="dcterms:W3CDTF">2025-03-12T13:17:00Z</dcterms:modified>
</cp:coreProperties>
</file>